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9A215B" w:rsidTr="009A215B">
        <w:trPr>
          <w:trHeight w:val="1611"/>
        </w:trPr>
        <w:tc>
          <w:tcPr>
            <w:tcW w:w="4860" w:type="dxa"/>
            <w:hideMark/>
          </w:tcPr>
          <w:p w:rsidR="009A215B" w:rsidRDefault="009A215B">
            <w:pPr>
              <w:pStyle w:val="a4"/>
              <w:tabs>
                <w:tab w:val="left" w:pos="1080"/>
              </w:tabs>
              <w:autoSpaceDE w:val="0"/>
              <w:autoSpaceDN w:val="0"/>
              <w:spacing w:line="252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 РЕСПУБЛИКАСЫ</w:t>
            </w:r>
          </w:p>
          <w:p w:rsidR="009A215B" w:rsidRDefault="009A215B">
            <w:pPr>
              <w:pStyle w:val="a4"/>
              <w:tabs>
                <w:tab w:val="left" w:pos="1080"/>
              </w:tabs>
              <w:autoSpaceDE w:val="0"/>
              <w:autoSpaceDN w:val="0"/>
              <w:spacing w:line="252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 ОБЛАСТЫ</w:t>
            </w:r>
          </w:p>
          <w:p w:rsidR="009A215B" w:rsidRDefault="009A215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 РАЙОНУ</w:t>
            </w:r>
          </w:p>
          <w:p w:rsidR="009A215B" w:rsidRDefault="009A215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317500</wp:posOffset>
                      </wp:positionV>
                      <wp:extent cx="6628765" cy="0"/>
                      <wp:effectExtent l="0" t="19050" r="19685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876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pt,25pt" to="543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" strokeweight="4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МОМБЕКОВ АЙЫЛДЫК КЕҢЕШИ</w:t>
            </w:r>
            <w:r>
              <w:rPr>
                <w:rFonts w:ascii="Times New Roman" w:hAnsi="Times New Roman" w:cs="Times New Roman"/>
                <w:noProof/>
                <w:lang w:eastAsia="en-US"/>
              </w:rPr>
              <w:t xml:space="preserve">  </w:t>
            </w:r>
          </w:p>
        </w:tc>
        <w:tc>
          <w:tcPr>
            <w:tcW w:w="1620" w:type="dxa"/>
            <w:hideMark/>
          </w:tcPr>
          <w:p w:rsidR="009A215B" w:rsidRDefault="009A215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25pt;height:48.15pt" o:ole="" fillcolor="window">
                  <v:imagedata r:id="rId5" o:title=""/>
                </v:shape>
                <o:OLEObject Type="Embed" ProgID="Word.Picture.8" ShapeID="_x0000_i1025" DrawAspect="Content" ObjectID="_1836050564" r:id="rId6"/>
              </w:object>
            </w:r>
          </w:p>
        </w:tc>
        <w:tc>
          <w:tcPr>
            <w:tcW w:w="4680" w:type="dxa"/>
          </w:tcPr>
          <w:p w:rsidR="009A215B" w:rsidRDefault="009A215B">
            <w:pPr>
              <w:pStyle w:val="a4"/>
              <w:autoSpaceDE w:val="0"/>
              <w:autoSpaceDN w:val="0"/>
              <w:spacing w:line="252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A215B" w:rsidRDefault="009A215B">
            <w:pPr>
              <w:pStyle w:val="a4"/>
              <w:autoSpaceDE w:val="0"/>
              <w:autoSpaceDN w:val="0"/>
              <w:spacing w:line="252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A215B" w:rsidRDefault="009A215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РАЙОН</w:t>
            </w:r>
          </w:p>
          <w:p w:rsidR="009A215B" w:rsidRDefault="009A215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МОМБЕКОВСК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 АЙЫЛНЫЙ КЕНЕШ</w:t>
            </w:r>
          </w:p>
          <w:p w:rsidR="009A215B" w:rsidRDefault="009A215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</w:p>
        </w:tc>
      </w:tr>
    </w:tbl>
    <w:p w:rsidR="009A215B" w:rsidRDefault="009A215B" w:rsidP="009A215B">
      <w:pPr>
        <w:jc w:val="center"/>
        <w:rPr>
          <w:sz w:val="28"/>
          <w:szCs w:val="28"/>
          <w:lang w:val="ky-KG" w:eastAsia="ru-RU"/>
        </w:rPr>
      </w:pPr>
      <w:r>
        <w:rPr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9A215B" w:rsidRDefault="009A215B" w:rsidP="009A215B">
      <w:pPr>
        <w:jc w:val="center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ХХIХ-чакырылышынын кезектүү  16-сессиясы</w:t>
      </w:r>
    </w:p>
    <w:p w:rsidR="009A215B" w:rsidRDefault="009A215B" w:rsidP="009A215B">
      <w:pPr>
        <w:pStyle w:val="a5"/>
        <w:spacing w:before="5"/>
      </w:pPr>
    </w:p>
    <w:p w:rsidR="009A215B" w:rsidRDefault="009A215B" w:rsidP="009A215B">
      <w:pPr>
        <w:spacing w:line="322" w:lineRule="exact"/>
        <w:ind w:left="81"/>
        <w:jc w:val="center"/>
        <w:rPr>
          <w:b/>
          <w:sz w:val="28"/>
          <w:lang w:val="ky-KG"/>
        </w:rPr>
      </w:pPr>
      <w:r>
        <w:rPr>
          <w:b/>
          <w:sz w:val="28"/>
        </w:rPr>
        <w:t>Т 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 Т О М</w:t>
      </w:r>
      <w:r>
        <w:rPr>
          <w:b/>
          <w:spacing w:val="-1"/>
          <w:sz w:val="28"/>
        </w:rPr>
        <w:t xml:space="preserve"> </w:t>
      </w:r>
    </w:p>
    <w:p w:rsidR="009A215B" w:rsidRDefault="009A215B" w:rsidP="009A215B">
      <w:pPr>
        <w:ind w:left="81"/>
        <w:jc w:val="center"/>
        <w:rPr>
          <w:b/>
          <w:sz w:val="28"/>
        </w:rPr>
      </w:pPr>
      <w:r>
        <w:rPr>
          <w:b/>
          <w:sz w:val="28"/>
        </w:rPr>
        <w:t>П 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 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 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Е</w:t>
      </w:r>
    </w:p>
    <w:p w:rsidR="009A215B" w:rsidRDefault="009A215B" w:rsidP="009A215B">
      <w:pPr>
        <w:pStyle w:val="a5"/>
        <w:spacing w:before="4"/>
        <w:rPr>
          <w:b/>
          <w:sz w:val="24"/>
        </w:rPr>
      </w:pPr>
    </w:p>
    <w:p w:rsidR="009A215B" w:rsidRDefault="009A215B" w:rsidP="009A215B">
      <w:pPr>
        <w:pStyle w:val="a5"/>
        <w:tabs>
          <w:tab w:val="left" w:pos="4477"/>
          <w:tab w:val="left" w:pos="7334"/>
        </w:tabs>
        <w:ind w:left="2625" w:hanging="2625"/>
        <w:jc w:val="both"/>
        <w:rPr>
          <w:spacing w:val="-67"/>
          <w:lang w:val="ky-KG"/>
        </w:rPr>
      </w:pPr>
      <w:r>
        <w:t>202</w:t>
      </w:r>
      <w:r>
        <w:rPr>
          <w:lang w:val="ky-KG"/>
        </w:rPr>
        <w:t>6</w:t>
      </w:r>
      <w:r>
        <w:t>-ж</w:t>
      </w:r>
      <w:r>
        <w:rPr>
          <w:lang w:val="ky-KG"/>
        </w:rPr>
        <w:t>ылдын 29-январы</w:t>
      </w:r>
      <w:r>
        <w:tab/>
        <w:t xml:space="preserve">№ </w:t>
      </w:r>
      <w:r>
        <w:rPr>
          <w:lang w:val="ky-KG"/>
        </w:rPr>
        <w:t xml:space="preserve">5                              </w:t>
      </w:r>
      <w:r>
        <w:t>Момбеков</w:t>
      </w:r>
      <w:r>
        <w:rPr>
          <w:spacing w:val="1"/>
        </w:rPr>
        <w:t xml:space="preserve"> </w:t>
      </w:r>
      <w:r>
        <w:t>айылы</w:t>
      </w:r>
      <w:r>
        <w:rPr>
          <w:spacing w:val="-67"/>
        </w:rPr>
        <w:t xml:space="preserve"> </w:t>
      </w:r>
    </w:p>
    <w:p w:rsidR="009A215B" w:rsidRDefault="009A215B" w:rsidP="009A215B">
      <w:pPr>
        <w:jc w:val="center"/>
        <w:rPr>
          <w:sz w:val="28"/>
          <w:szCs w:val="28"/>
        </w:rPr>
      </w:pPr>
    </w:p>
    <w:p w:rsidR="009A215B" w:rsidRDefault="009A215B" w:rsidP="009A215B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Курулуш айылынын тургуну Тоялиев Бердалынын</w:t>
      </w:r>
    </w:p>
    <w:p w:rsidR="009A215B" w:rsidRDefault="009A215B" w:rsidP="009A215B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арызын кароо</w:t>
      </w:r>
      <w:r>
        <w:rPr>
          <w:b/>
          <w:sz w:val="28"/>
          <w:szCs w:val="28"/>
        </w:rPr>
        <w:t xml:space="preserve"> ж</w:t>
      </w:r>
      <w:r>
        <w:rPr>
          <w:b/>
          <w:sz w:val="28"/>
          <w:szCs w:val="28"/>
          <w:lang w:val="ky-KG"/>
        </w:rPr>
        <w:t>өнүндө</w:t>
      </w:r>
    </w:p>
    <w:p w:rsidR="009A215B" w:rsidRDefault="009A215B" w:rsidP="009A215B">
      <w:pPr>
        <w:jc w:val="both"/>
        <w:rPr>
          <w:sz w:val="28"/>
          <w:szCs w:val="28"/>
          <w:lang w:val="ky-KG"/>
        </w:rPr>
      </w:pPr>
    </w:p>
    <w:p w:rsidR="009A215B" w:rsidRDefault="009A215B" w:rsidP="009A215B">
      <w:pPr>
        <w:jc w:val="both"/>
        <w:rPr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Курулуш айылынын тургуну Тоялиев Бердалы мурунку № 11 бригаданын талаастаны жалпы аянты 5279,0 чарчы метр жер тилкесин        446 400 (төрт жүз кырк алты мин төрт жүз) сом  Момбеков айыл өкмөтүнүн банктык эсебине төлөгөн акча каражатын  2025-жыл 21-октябрындагы Ноокен райондук соттун чечимине таянып, </w:t>
      </w:r>
      <w:r>
        <w:rPr>
          <w:sz w:val="28"/>
          <w:szCs w:val="28"/>
          <w:lang w:val="ky-KG" w:eastAsia="ru-RU"/>
        </w:rPr>
        <w:t xml:space="preserve">Момбеков айылдык кеңешинин </w:t>
      </w:r>
      <w:r>
        <w:rPr>
          <w:sz w:val="28"/>
          <w:szCs w:val="28"/>
          <w:lang w:val="ky-KG"/>
        </w:rPr>
        <w:t xml:space="preserve">ХХIХ-чакырылышынын кезектүү  16-сессиясы   </w:t>
      </w:r>
      <w:r>
        <w:rPr>
          <w:b/>
          <w:sz w:val="28"/>
          <w:szCs w:val="28"/>
          <w:lang w:val="ky-KG"/>
        </w:rPr>
        <w:t xml:space="preserve">токтом кылат: </w:t>
      </w:r>
    </w:p>
    <w:p w:rsidR="009A215B" w:rsidRDefault="009A215B" w:rsidP="009A215B">
      <w:pPr>
        <w:jc w:val="both"/>
        <w:rPr>
          <w:b/>
          <w:sz w:val="28"/>
          <w:szCs w:val="28"/>
          <w:lang w:val="ky-KG" w:eastAsia="ru-RU"/>
        </w:rPr>
      </w:pPr>
    </w:p>
    <w:p w:rsidR="009A215B" w:rsidRDefault="009A215B" w:rsidP="009A215B">
      <w:pPr>
        <w:pStyle w:val="a7"/>
        <w:ind w:left="48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1. Ноокен райондук соттун чечими аткарууга алынсын.</w:t>
      </w:r>
    </w:p>
    <w:p w:rsidR="009A215B" w:rsidRDefault="009A215B" w:rsidP="009A215B">
      <w:pPr>
        <w:pStyle w:val="a7"/>
        <w:ind w:left="480"/>
        <w:jc w:val="both"/>
        <w:rPr>
          <w:b/>
          <w:sz w:val="28"/>
          <w:szCs w:val="28"/>
          <w:lang w:val="ky-KG"/>
        </w:rPr>
      </w:pPr>
    </w:p>
    <w:p w:rsidR="009A215B" w:rsidRDefault="009A215B" w:rsidP="009A215B">
      <w:pPr>
        <w:pStyle w:val="a7"/>
        <w:ind w:left="48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2. Курулуш    айылынын    тургуну  Тоялиев Бердалыга  айыл өкмөтүнүн </w:t>
      </w:r>
    </w:p>
    <w:p w:rsidR="009A215B" w:rsidRDefault="009A215B" w:rsidP="009A215B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жергиликтүү бюджетинин 2215-беренесинен 446 400 (төрт жүз кырк алты мин төрт жүз) сом   акча каражаты төлөнүп берилсин.</w:t>
      </w:r>
    </w:p>
    <w:p w:rsidR="009A215B" w:rsidRDefault="009A215B" w:rsidP="009A215B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</w:t>
      </w:r>
    </w:p>
    <w:p w:rsidR="009A215B" w:rsidRDefault="009A215B" w:rsidP="009A215B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3. Курулуш айылынын тургуну Тоялиев Бердалыга жогорудагы акча каражатын  которуп берүү жагы айыл өкмөтүнүн ФЭБнүн башчысы Ч.Төлөновага милдеттендирилсин. </w:t>
      </w:r>
    </w:p>
    <w:p w:rsidR="009A215B" w:rsidRDefault="009A215B" w:rsidP="009A215B">
      <w:pPr>
        <w:jc w:val="both"/>
        <w:rPr>
          <w:sz w:val="28"/>
          <w:szCs w:val="28"/>
          <w:lang w:val="ky-KG"/>
        </w:rPr>
      </w:pPr>
    </w:p>
    <w:p w:rsidR="009A215B" w:rsidRDefault="009A215B" w:rsidP="009A215B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4.Токтомдун аткарылышын көзөмөлдөө жагы бюджет жана финансы боюнча туруктуу комиссиясына  жана айыл өкмөт башчысынын убактылуу милдетин аткаруучу Т.Эгембердиевге жүктөлсүн.</w:t>
      </w:r>
    </w:p>
    <w:p w:rsidR="009A215B" w:rsidRDefault="009A215B" w:rsidP="009A215B">
      <w:pPr>
        <w:jc w:val="both"/>
        <w:rPr>
          <w:sz w:val="28"/>
          <w:szCs w:val="28"/>
          <w:lang w:val="ky-KG"/>
        </w:rPr>
      </w:pPr>
    </w:p>
    <w:p w:rsidR="009A215B" w:rsidRDefault="009A215B" w:rsidP="009A215B">
      <w:pPr>
        <w:jc w:val="both"/>
        <w:rPr>
          <w:sz w:val="28"/>
          <w:szCs w:val="28"/>
          <w:lang w:val="ky-KG"/>
        </w:rPr>
      </w:pPr>
    </w:p>
    <w:p w:rsidR="009A215B" w:rsidRDefault="009A215B" w:rsidP="009A215B">
      <w:pPr>
        <w:jc w:val="both"/>
        <w:rPr>
          <w:sz w:val="28"/>
          <w:szCs w:val="28"/>
          <w:lang w:val="ky-KG"/>
        </w:rPr>
      </w:pPr>
    </w:p>
    <w:p w:rsidR="009A215B" w:rsidRDefault="009A215B" w:rsidP="009A215B">
      <w:pPr>
        <w:jc w:val="both"/>
        <w:rPr>
          <w:sz w:val="28"/>
          <w:szCs w:val="28"/>
          <w:lang w:val="ky-KG"/>
        </w:rPr>
      </w:pPr>
    </w:p>
    <w:p w:rsidR="009A215B" w:rsidRDefault="009A215B" w:rsidP="009A215B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Төрага                                              Абдыразак уулу И        </w:t>
      </w:r>
    </w:p>
    <w:p w:rsidR="002D46DB" w:rsidRDefault="002D46DB">
      <w:bookmarkStart w:id="0" w:name="_GoBack"/>
      <w:bookmarkEnd w:id="0"/>
    </w:p>
    <w:sectPr w:rsidR="002D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1E"/>
    <w:rsid w:val="002D46DB"/>
    <w:rsid w:val="009A215B"/>
    <w:rsid w:val="00BC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21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9A215B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9A215B"/>
    <w:pPr>
      <w:widowControl/>
      <w:autoSpaceDE/>
      <w:autoSpaceDN/>
      <w:ind w:left="142"/>
      <w:jc w:val="center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Название Знак1"/>
    <w:basedOn w:val="a0"/>
    <w:uiPriority w:val="10"/>
    <w:rsid w:val="009A2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/>
    </w:rPr>
  </w:style>
  <w:style w:type="paragraph" w:styleId="a5">
    <w:name w:val="Body Text"/>
    <w:basedOn w:val="a"/>
    <w:link w:val="a6"/>
    <w:uiPriority w:val="1"/>
    <w:semiHidden/>
    <w:unhideWhenUsed/>
    <w:qFormat/>
    <w:rsid w:val="009A215B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9A215B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List Paragraph"/>
    <w:basedOn w:val="a"/>
    <w:uiPriority w:val="34"/>
    <w:qFormat/>
    <w:rsid w:val="009A2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21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9A215B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9A215B"/>
    <w:pPr>
      <w:widowControl/>
      <w:autoSpaceDE/>
      <w:autoSpaceDN/>
      <w:ind w:left="142"/>
      <w:jc w:val="center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Название Знак1"/>
    <w:basedOn w:val="a0"/>
    <w:uiPriority w:val="10"/>
    <w:rsid w:val="009A2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/>
    </w:rPr>
  </w:style>
  <w:style w:type="paragraph" w:styleId="a5">
    <w:name w:val="Body Text"/>
    <w:basedOn w:val="a"/>
    <w:link w:val="a6"/>
    <w:uiPriority w:val="1"/>
    <w:semiHidden/>
    <w:unhideWhenUsed/>
    <w:qFormat/>
    <w:rsid w:val="009A215B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9A215B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List Paragraph"/>
    <w:basedOn w:val="a"/>
    <w:uiPriority w:val="34"/>
    <w:qFormat/>
    <w:rsid w:val="009A2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2026-03-26T11:16:00Z</dcterms:created>
  <dcterms:modified xsi:type="dcterms:W3CDTF">2026-03-26T11:16:00Z</dcterms:modified>
</cp:coreProperties>
</file>