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176"/>
        <w:tblW w:w="9747" w:type="dxa"/>
        <w:tblLayout w:type="fixed"/>
        <w:tblLook w:val="04A0" w:firstRow="1" w:lastRow="0" w:firstColumn="1" w:lastColumn="0" w:noHBand="0" w:noVBand="1"/>
      </w:tblPr>
      <w:tblGrid>
        <w:gridCol w:w="4123"/>
        <w:gridCol w:w="1385"/>
        <w:gridCol w:w="4239"/>
      </w:tblGrid>
      <w:tr w:rsidR="00304A9E" w:rsidRPr="006D6E27" w:rsidTr="00F630EE">
        <w:trPr>
          <w:trHeight w:val="1244"/>
        </w:trPr>
        <w:tc>
          <w:tcPr>
            <w:tcW w:w="4123" w:type="dxa"/>
            <w:hideMark/>
          </w:tcPr>
          <w:p w:rsidR="00304A9E" w:rsidRPr="006D6E27" w:rsidRDefault="00304A9E" w:rsidP="00F630EE">
            <w:pPr>
              <w:tabs>
                <w:tab w:val="left" w:pos="1080"/>
              </w:tabs>
              <w:spacing w:after="0"/>
              <w:ind w:left="-142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D6E27">
              <w:rPr>
                <w:rFonts w:ascii="Times New Roman" w:hAnsi="Times New Roman" w:cs="Times New Roman"/>
                <w:b/>
                <w:sz w:val="21"/>
                <w:szCs w:val="21"/>
              </w:rPr>
              <w:t>КЫРГЫЗ РЕСПУБЛИКАСЫ</w:t>
            </w:r>
          </w:p>
          <w:p w:rsidR="00304A9E" w:rsidRPr="008647D1" w:rsidRDefault="00304A9E" w:rsidP="00F630EE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ЖАЛАЛ-АБАД ОБЛ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У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С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У</w:t>
            </w:r>
          </w:p>
          <w:p w:rsidR="00304A9E" w:rsidRPr="006D6E27" w:rsidRDefault="00304A9E" w:rsidP="00F630EE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 w:rsidRPr="006D6E27">
              <w:rPr>
                <w:rFonts w:ascii="Times New Roman" w:hAnsi="Times New Roman" w:cs="Times New Roman"/>
                <w:b/>
                <w:sz w:val="21"/>
                <w:szCs w:val="21"/>
              </w:rPr>
              <w:t>НООКЕН РАЙОНУ</w:t>
            </w:r>
          </w:p>
          <w:p w:rsidR="00304A9E" w:rsidRPr="006D6E27" w:rsidRDefault="00304A9E" w:rsidP="00F630EE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D6E27"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МОМБЕКОВ АЙЫЛДЫК КЕҢЕШИ</w:t>
            </w:r>
            <w:r w:rsidRPr="006D6E27">
              <w:rPr>
                <w:rFonts w:ascii="Times New Roman" w:hAnsi="Times New Roman" w:cs="Times New Roman"/>
                <w:noProof/>
              </w:rPr>
              <w:t xml:space="preserve">  </w:t>
            </w:r>
          </w:p>
        </w:tc>
        <w:tc>
          <w:tcPr>
            <w:tcW w:w="1385" w:type="dxa"/>
            <w:hideMark/>
          </w:tcPr>
          <w:p w:rsidR="00304A9E" w:rsidRPr="006D6E27" w:rsidRDefault="00304A9E" w:rsidP="00F630EE">
            <w:pPr>
              <w:spacing w:after="0"/>
              <w:ind w:left="-16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D6E2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object w:dxaOrig="1080" w:dyaOrig="9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4.4pt;height:48pt" o:ole="" fillcolor="window">
                  <v:imagedata r:id="rId6" o:title=""/>
                </v:shape>
                <o:OLEObject Type="Embed" ProgID="Word.Picture.8" ShapeID="_x0000_i1025" DrawAspect="Content" ObjectID="_1836036958" r:id="rId7"/>
              </w:object>
            </w:r>
          </w:p>
        </w:tc>
        <w:tc>
          <w:tcPr>
            <w:tcW w:w="4239" w:type="dxa"/>
          </w:tcPr>
          <w:p w:rsidR="00304A9E" w:rsidRPr="006D6E27" w:rsidRDefault="00304A9E" w:rsidP="00F630EE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D6E27">
              <w:rPr>
                <w:rFonts w:ascii="Times New Roman" w:hAnsi="Times New Roman" w:cs="Times New Roman"/>
                <w:b/>
                <w:sz w:val="21"/>
                <w:szCs w:val="21"/>
              </w:rPr>
              <w:t>КЫРГЫЗСКАЯ РЕСПУБЛИКА</w:t>
            </w:r>
          </w:p>
          <w:p w:rsidR="00304A9E" w:rsidRPr="006D6E27" w:rsidRDefault="00304A9E" w:rsidP="00F630EE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Д</w:t>
            </w:r>
            <w:r w:rsidRPr="006D6E27">
              <w:rPr>
                <w:rFonts w:ascii="Times New Roman" w:hAnsi="Times New Roman" w:cs="Times New Roman"/>
                <w:b/>
                <w:sz w:val="21"/>
                <w:szCs w:val="21"/>
              </w:rPr>
              <w:t>ЖАЛАЛ-АБАДСКАЯ ОБЛАСТЬ</w:t>
            </w:r>
          </w:p>
          <w:p w:rsidR="00304A9E" w:rsidRDefault="00304A9E" w:rsidP="00F630EE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 w:rsidRPr="006D6E27">
              <w:rPr>
                <w:rFonts w:ascii="Times New Roman" w:hAnsi="Times New Roman" w:cs="Times New Roman"/>
                <w:b/>
                <w:sz w:val="21"/>
                <w:szCs w:val="21"/>
              </w:rPr>
              <w:t>НООКЕНСК</w:t>
            </w:r>
            <w:r w:rsidRPr="006D6E27"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ИЙ</w:t>
            </w:r>
            <w:r w:rsidRPr="006D6E27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РАЙОН</w:t>
            </w:r>
          </w:p>
          <w:p w:rsidR="00304A9E" w:rsidRPr="00636624" w:rsidRDefault="00304A9E" w:rsidP="00F630EE">
            <w:pPr>
              <w:spacing w:after="0"/>
              <w:ind w:left="-109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D6E27">
              <w:rPr>
                <w:rFonts w:ascii="Times New Roman" w:hAnsi="Times New Roman" w:cs="Times New Roman"/>
                <w:b/>
                <w:sz w:val="21"/>
                <w:szCs w:val="21"/>
              </w:rPr>
              <w:t>МОМБЕКОВСК</w:t>
            </w:r>
            <w:r w:rsidRPr="006D6E27"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 xml:space="preserve">ИЙ АЙЫЛНЫЙ 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 xml:space="preserve">КЕНЕШ   </w:t>
            </w:r>
          </w:p>
          <w:p w:rsidR="00304A9E" w:rsidRPr="006D6E27" w:rsidRDefault="00304A9E" w:rsidP="00F630EE">
            <w:pPr>
              <w:spacing w:after="0" w:line="240" w:lineRule="auto"/>
              <w:ind w:left="-109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 xml:space="preserve">                               </w:t>
            </w:r>
          </w:p>
          <w:p w:rsidR="00304A9E" w:rsidRPr="006D6E27" w:rsidRDefault="00304A9E" w:rsidP="00F630EE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</w:p>
        </w:tc>
      </w:tr>
    </w:tbl>
    <w:p w:rsidR="00304A9E" w:rsidRPr="006D6E27" w:rsidRDefault="00304A9E" w:rsidP="00304A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6E27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9E8DAF" wp14:editId="61AE4E36">
                <wp:simplePos x="0" y="0"/>
                <wp:positionH relativeFrom="column">
                  <wp:posOffset>-137353</wp:posOffset>
                </wp:positionH>
                <wp:positionV relativeFrom="paragraph">
                  <wp:posOffset>670560</wp:posOffset>
                </wp:positionV>
                <wp:extent cx="6376344" cy="0"/>
                <wp:effectExtent l="0" t="19050" r="24765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76344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8pt,52.8pt" to="491.25pt,5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" strokeweight="4.5pt"/>
            </w:pict>
          </mc:Fallback>
        </mc:AlternateContent>
      </w:r>
      <w:r w:rsidRPr="006D6E27">
        <w:rPr>
          <w:rFonts w:ascii="Times New Roman" w:hAnsi="Times New Roman" w:cs="Times New Roman"/>
          <w:sz w:val="28"/>
          <w:szCs w:val="28"/>
          <w:lang w:val="ky-KG" w:eastAsia="ru-RU"/>
        </w:rPr>
        <w:t>Момбеков айыл аймагынын Момбеков айылдык кеңешинин</w:t>
      </w:r>
    </w:p>
    <w:p w:rsidR="00304A9E" w:rsidRPr="006D6E27" w:rsidRDefault="00304A9E" w:rsidP="00304A9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D6E27">
        <w:rPr>
          <w:rFonts w:ascii="Times New Roman" w:hAnsi="Times New Roman" w:cs="Times New Roman"/>
          <w:sz w:val="28"/>
          <w:szCs w:val="28"/>
          <w:lang w:val="ky-KG"/>
        </w:rPr>
        <w:t>ХХIХ-чакырылышынын  кезексиз 17-сессиясынын</w:t>
      </w:r>
    </w:p>
    <w:p w:rsidR="00304A9E" w:rsidRDefault="00304A9E" w:rsidP="00304A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4A9E" w:rsidRPr="00AF3F49" w:rsidRDefault="00304A9E" w:rsidP="00304A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3F49">
        <w:rPr>
          <w:rFonts w:ascii="Times New Roman" w:hAnsi="Times New Roman" w:cs="Times New Roman"/>
          <w:b/>
          <w:sz w:val="24"/>
          <w:szCs w:val="24"/>
        </w:rPr>
        <w:t>Т О</w:t>
      </w:r>
      <w:r w:rsidRPr="00AF3F49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AF3F49">
        <w:rPr>
          <w:rFonts w:ascii="Times New Roman" w:hAnsi="Times New Roman" w:cs="Times New Roman"/>
          <w:b/>
          <w:sz w:val="24"/>
          <w:szCs w:val="24"/>
        </w:rPr>
        <w:t xml:space="preserve">К </w:t>
      </w:r>
      <w:proofErr w:type="gramStart"/>
      <w:r w:rsidRPr="00AF3F49">
        <w:rPr>
          <w:rFonts w:ascii="Times New Roman" w:hAnsi="Times New Roman" w:cs="Times New Roman"/>
          <w:b/>
          <w:sz w:val="24"/>
          <w:szCs w:val="24"/>
        </w:rPr>
        <w:t>Т</w:t>
      </w:r>
      <w:proofErr w:type="gramEnd"/>
      <w:r w:rsidRPr="00AF3F49">
        <w:rPr>
          <w:rFonts w:ascii="Times New Roman" w:hAnsi="Times New Roman" w:cs="Times New Roman"/>
          <w:b/>
          <w:sz w:val="24"/>
          <w:szCs w:val="24"/>
        </w:rPr>
        <w:t xml:space="preserve"> О М</w:t>
      </w:r>
      <w:r w:rsidRPr="00AF3F49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AF3F49">
        <w:rPr>
          <w:rFonts w:ascii="Times New Roman" w:hAnsi="Times New Roman" w:cs="Times New Roman"/>
          <w:b/>
          <w:sz w:val="24"/>
          <w:szCs w:val="24"/>
        </w:rPr>
        <w:t>У</w:t>
      </w:r>
    </w:p>
    <w:p w:rsidR="00304A9E" w:rsidRDefault="00304A9E" w:rsidP="00304A9E">
      <w:pPr>
        <w:spacing w:after="0" w:line="240" w:lineRule="auto"/>
        <w:ind w:left="81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F3F49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AF3F49">
        <w:rPr>
          <w:rFonts w:ascii="Times New Roman" w:hAnsi="Times New Roman" w:cs="Times New Roman"/>
          <w:b/>
          <w:sz w:val="24"/>
          <w:szCs w:val="24"/>
        </w:rPr>
        <w:t xml:space="preserve"> О</w:t>
      </w:r>
      <w:r w:rsidRPr="00AF3F49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AF3F49">
        <w:rPr>
          <w:rFonts w:ascii="Times New Roman" w:hAnsi="Times New Roman" w:cs="Times New Roman"/>
          <w:b/>
          <w:sz w:val="24"/>
          <w:szCs w:val="24"/>
        </w:rPr>
        <w:t>С</w:t>
      </w:r>
      <w:r w:rsidRPr="00AF3F49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AF3F49">
        <w:rPr>
          <w:rFonts w:ascii="Times New Roman" w:hAnsi="Times New Roman" w:cs="Times New Roman"/>
          <w:b/>
          <w:sz w:val="24"/>
          <w:szCs w:val="24"/>
        </w:rPr>
        <w:t>Т</w:t>
      </w:r>
      <w:r w:rsidRPr="00AF3F49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AF3F49">
        <w:rPr>
          <w:rFonts w:ascii="Times New Roman" w:hAnsi="Times New Roman" w:cs="Times New Roman"/>
          <w:b/>
          <w:sz w:val="24"/>
          <w:szCs w:val="24"/>
        </w:rPr>
        <w:t>А</w:t>
      </w:r>
      <w:r w:rsidRPr="00AF3F49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AF3F49">
        <w:rPr>
          <w:rFonts w:ascii="Times New Roman" w:hAnsi="Times New Roman" w:cs="Times New Roman"/>
          <w:b/>
          <w:sz w:val="24"/>
          <w:szCs w:val="24"/>
        </w:rPr>
        <w:t>Н О</w:t>
      </w:r>
      <w:r w:rsidRPr="00AF3F49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AF3F49">
        <w:rPr>
          <w:rFonts w:ascii="Times New Roman" w:hAnsi="Times New Roman" w:cs="Times New Roman"/>
          <w:b/>
          <w:sz w:val="24"/>
          <w:szCs w:val="24"/>
        </w:rPr>
        <w:t>В</w:t>
      </w:r>
      <w:r w:rsidRPr="00AF3F49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AF3F49">
        <w:rPr>
          <w:rFonts w:ascii="Times New Roman" w:hAnsi="Times New Roman" w:cs="Times New Roman"/>
          <w:b/>
          <w:sz w:val="24"/>
          <w:szCs w:val="24"/>
        </w:rPr>
        <w:t>Л Е Н</w:t>
      </w:r>
      <w:r w:rsidRPr="00AF3F49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AF3F49">
        <w:rPr>
          <w:rFonts w:ascii="Times New Roman" w:hAnsi="Times New Roman" w:cs="Times New Roman"/>
          <w:b/>
          <w:sz w:val="24"/>
          <w:szCs w:val="24"/>
        </w:rPr>
        <w:t>И Е</w:t>
      </w:r>
    </w:p>
    <w:p w:rsidR="00304A9E" w:rsidRPr="00AF3F49" w:rsidRDefault="00304A9E" w:rsidP="00304A9E">
      <w:pPr>
        <w:spacing w:after="0" w:line="240" w:lineRule="auto"/>
        <w:ind w:left="81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304A9E" w:rsidRPr="001D0D8B" w:rsidRDefault="00304A9E" w:rsidP="00304A9E">
      <w:pPr>
        <w:spacing w:after="0" w:line="240" w:lineRule="auto"/>
        <w:ind w:right="113"/>
        <w:rPr>
          <w:rFonts w:ascii="Peterburg" w:eastAsia="Calibri" w:hAnsi="Peterburg" w:cs="Times New Roman"/>
          <w:sz w:val="28"/>
          <w:szCs w:val="28"/>
          <w:lang w:val="ky-KG" w:eastAsia="ru-RU"/>
        </w:rPr>
      </w:pPr>
      <w:r>
        <w:rPr>
          <w:rFonts w:ascii="Peterburg" w:eastAsia="Calibri" w:hAnsi="Peterburg" w:cs="Times New Roman"/>
          <w:sz w:val="28"/>
          <w:szCs w:val="28"/>
          <w:lang w:val="ky-KG" w:eastAsia="ru-RU"/>
        </w:rPr>
        <w:t xml:space="preserve">2026-жылдын  13-марты                      </w:t>
      </w:r>
      <w:r w:rsidRPr="001D0D8B">
        <w:rPr>
          <w:rFonts w:ascii="Peterburg" w:eastAsia="Calibri" w:hAnsi="Peterburg" w:cs="Times New Roman"/>
          <w:sz w:val="28"/>
          <w:szCs w:val="28"/>
          <w:lang w:val="ky-KG" w:eastAsia="ru-RU"/>
        </w:rPr>
        <w:t xml:space="preserve">№ </w:t>
      </w:r>
      <w:r>
        <w:rPr>
          <w:rFonts w:ascii="Peterburg" w:eastAsia="Calibri" w:hAnsi="Peterburg" w:cs="Times New Roman"/>
          <w:sz w:val="28"/>
          <w:szCs w:val="28"/>
          <w:lang w:val="ky-KG" w:eastAsia="ru-RU"/>
        </w:rPr>
        <w:t>1</w:t>
      </w:r>
      <w:r w:rsidRPr="001D0D8B">
        <w:rPr>
          <w:rFonts w:ascii="Peterburg" w:eastAsia="Calibri" w:hAnsi="Peterburg" w:cs="Times New Roman"/>
          <w:sz w:val="28"/>
          <w:szCs w:val="28"/>
          <w:lang w:val="ky-KG" w:eastAsia="ru-RU"/>
        </w:rPr>
        <w:t xml:space="preserve">          </w:t>
      </w:r>
      <w:r>
        <w:rPr>
          <w:rFonts w:ascii="Peterburg" w:eastAsia="Calibri" w:hAnsi="Peterburg" w:cs="Times New Roman"/>
          <w:sz w:val="28"/>
          <w:szCs w:val="28"/>
          <w:lang w:val="ky-KG" w:eastAsia="ru-RU"/>
        </w:rPr>
        <w:t xml:space="preserve">                        </w:t>
      </w:r>
      <w:r w:rsidRPr="001D0D8B">
        <w:rPr>
          <w:rFonts w:ascii="Peterburg" w:eastAsia="Calibri" w:hAnsi="Peterburg" w:cs="Times New Roman"/>
          <w:sz w:val="28"/>
          <w:szCs w:val="28"/>
          <w:lang w:val="ky-KG" w:eastAsia="ru-RU"/>
        </w:rPr>
        <w:t>Момбеков  айылы</w:t>
      </w:r>
    </w:p>
    <w:p w:rsidR="00304A9E" w:rsidRDefault="00304A9E" w:rsidP="00304A9E">
      <w:pPr>
        <w:pStyle w:val="a3"/>
        <w:spacing w:after="0" w:line="240" w:lineRule="auto"/>
        <w:ind w:left="1155"/>
        <w:rPr>
          <w:rFonts w:ascii="Peterburg" w:hAnsi="Peterburg"/>
          <w:color w:val="000000" w:themeColor="text1"/>
          <w:sz w:val="28"/>
          <w:szCs w:val="28"/>
          <w:lang w:val="ky-KG"/>
        </w:rPr>
      </w:pPr>
      <w:r w:rsidRPr="00A85C83">
        <w:rPr>
          <w:rFonts w:ascii="Peterburg" w:hAnsi="Peterburg"/>
          <w:color w:val="000000" w:themeColor="text1"/>
          <w:sz w:val="28"/>
          <w:szCs w:val="28"/>
          <w:lang w:val="ky-KG"/>
        </w:rPr>
        <w:t xml:space="preserve">    </w:t>
      </w:r>
    </w:p>
    <w:p w:rsidR="00304A9E" w:rsidRDefault="00304A9E" w:rsidP="00304A9E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lang w:val="ky-KG"/>
        </w:rPr>
      </w:pPr>
      <w:r w:rsidRPr="002A06E0">
        <w:rPr>
          <w:rFonts w:ascii="Times New Roman" w:hAnsi="Times New Roman" w:cs="Times New Roman"/>
          <w:sz w:val="28"/>
          <w:szCs w:val="28"/>
          <w:lang w:val="ky-KG"/>
        </w:rPr>
        <w:t>Момбеков айыл аймагында биргелешкен мониторинг</w:t>
      </w:r>
    </w:p>
    <w:p w:rsidR="00304A9E" w:rsidRDefault="00304A9E" w:rsidP="00304A9E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lang w:val="ky-KG"/>
        </w:rPr>
      </w:pPr>
      <w:r w:rsidRPr="002A06E0">
        <w:rPr>
          <w:rFonts w:ascii="Times New Roman" w:hAnsi="Times New Roman" w:cs="Times New Roman"/>
          <w:sz w:val="28"/>
          <w:szCs w:val="28"/>
          <w:lang w:val="ky-KG"/>
        </w:rPr>
        <w:t xml:space="preserve"> жана баалоо тобунун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2A06E0">
        <w:rPr>
          <w:rFonts w:ascii="Times New Roman" w:hAnsi="Times New Roman" w:cs="Times New Roman"/>
          <w:sz w:val="28"/>
          <w:szCs w:val="28"/>
          <w:lang w:val="ky-KG"/>
        </w:rPr>
        <w:t xml:space="preserve">курамын жана </w:t>
      </w:r>
    </w:p>
    <w:p w:rsidR="00304A9E" w:rsidRDefault="00304A9E" w:rsidP="00304A9E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Жобосун бекитүү жөнүндө</w:t>
      </w:r>
    </w:p>
    <w:p w:rsidR="00304A9E" w:rsidRPr="002A06E0" w:rsidRDefault="00304A9E" w:rsidP="00304A9E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lang w:val="ky-KG"/>
        </w:rPr>
      </w:pPr>
    </w:p>
    <w:p w:rsidR="00304A9E" w:rsidRPr="002A06E0" w:rsidRDefault="00304A9E" w:rsidP="00304A9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        </w:t>
      </w:r>
      <w:r w:rsidRPr="002A06E0">
        <w:rPr>
          <w:rFonts w:ascii="Times New Roman" w:hAnsi="Times New Roman" w:cs="Times New Roman"/>
          <w:sz w:val="28"/>
          <w:szCs w:val="28"/>
          <w:lang w:val="ky-KG"/>
        </w:rPr>
        <w:t>Кыргыз Республикасынын  2014-жылдын 17-июлундагы Мамлекеттик жана муниципалдык кызмат көрсөтүүлөр жөнүндө № 139-</w:t>
      </w:r>
      <w:r>
        <w:rPr>
          <w:rFonts w:ascii="Times New Roman" w:hAnsi="Times New Roman" w:cs="Times New Roman"/>
          <w:sz w:val="28"/>
          <w:szCs w:val="28"/>
          <w:lang w:val="ky-KG"/>
        </w:rPr>
        <w:t>Мыйзамы</w:t>
      </w:r>
      <w:r w:rsidRPr="002A06E0">
        <w:rPr>
          <w:rFonts w:ascii="Times New Roman" w:hAnsi="Times New Roman" w:cs="Times New Roman"/>
          <w:sz w:val="28"/>
          <w:szCs w:val="28"/>
          <w:lang w:val="ky-KG"/>
        </w:rPr>
        <w:t>нын 14-беренесинин негизинде жергиликт</w:t>
      </w:r>
      <w:r>
        <w:rPr>
          <w:rFonts w:ascii="Times New Roman" w:hAnsi="Times New Roman" w:cs="Times New Roman"/>
          <w:sz w:val="28"/>
          <w:szCs w:val="28"/>
          <w:lang w:val="ky-KG"/>
        </w:rPr>
        <w:t>үү дең</w:t>
      </w:r>
      <w:r w:rsidRPr="002A06E0">
        <w:rPr>
          <w:rFonts w:ascii="Times New Roman" w:hAnsi="Times New Roman" w:cs="Times New Roman"/>
          <w:sz w:val="28"/>
          <w:szCs w:val="28"/>
          <w:lang w:val="ky-KG"/>
        </w:rPr>
        <w:t xml:space="preserve">гээлде кызмат </w:t>
      </w:r>
      <w:r>
        <w:rPr>
          <w:rFonts w:ascii="Times New Roman" w:hAnsi="Times New Roman" w:cs="Times New Roman"/>
          <w:sz w:val="28"/>
          <w:szCs w:val="28"/>
          <w:lang w:val="ky-KG"/>
        </w:rPr>
        <w:t>көрсөтүүлөрдүн жеткиликтүүлүгү</w:t>
      </w:r>
      <w:r w:rsidRPr="002A06E0">
        <w:rPr>
          <w:rFonts w:ascii="Times New Roman" w:hAnsi="Times New Roman" w:cs="Times New Roman"/>
          <w:sz w:val="28"/>
          <w:szCs w:val="28"/>
          <w:lang w:val="ky-KG"/>
        </w:rPr>
        <w:t>н жана сап</w:t>
      </w:r>
      <w:r>
        <w:rPr>
          <w:rFonts w:ascii="Times New Roman" w:hAnsi="Times New Roman" w:cs="Times New Roman"/>
          <w:sz w:val="28"/>
          <w:szCs w:val="28"/>
          <w:lang w:val="ky-KG"/>
        </w:rPr>
        <w:t>ат деңгээлин аныктоо, жергиликтүү бюджет, жергиликтүү</w:t>
      </w:r>
      <w:r w:rsidRPr="002A06E0">
        <w:rPr>
          <w:rFonts w:ascii="Times New Roman" w:hAnsi="Times New Roman" w:cs="Times New Roman"/>
          <w:sz w:val="28"/>
          <w:szCs w:val="28"/>
          <w:lang w:val="ky-KG"/>
        </w:rPr>
        <w:t xml:space="preserve"> коомчулуктун салымы жана донордук уюмдардын эс</w:t>
      </w:r>
      <w:r>
        <w:rPr>
          <w:rFonts w:ascii="Times New Roman" w:hAnsi="Times New Roman" w:cs="Times New Roman"/>
          <w:sz w:val="28"/>
          <w:szCs w:val="28"/>
          <w:lang w:val="ky-KG"/>
        </w:rPr>
        <w:t>ебинен  жергиликтүү демилгелердин, долбоорлордун</w:t>
      </w:r>
      <w:r w:rsidRPr="002A06E0">
        <w:rPr>
          <w:rFonts w:ascii="Times New Roman" w:hAnsi="Times New Roman" w:cs="Times New Roman"/>
          <w:sz w:val="28"/>
          <w:szCs w:val="28"/>
          <w:lang w:val="ky-KG"/>
        </w:rPr>
        <w:t xml:space="preserve"> программалард</w:t>
      </w:r>
      <w:r>
        <w:rPr>
          <w:rFonts w:ascii="Times New Roman" w:hAnsi="Times New Roman" w:cs="Times New Roman"/>
          <w:sz w:val="28"/>
          <w:szCs w:val="28"/>
          <w:lang w:val="ky-KG"/>
        </w:rPr>
        <w:t>ын ишке ашырылышынын эффективдүүлүгү</w:t>
      </w:r>
      <w:r w:rsidRPr="002A06E0">
        <w:rPr>
          <w:rFonts w:ascii="Times New Roman" w:hAnsi="Times New Roman" w:cs="Times New Roman"/>
          <w:sz w:val="28"/>
          <w:szCs w:val="28"/>
          <w:lang w:val="ky-KG"/>
        </w:rPr>
        <w:t>н аныктоо максатында,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Момбеков </w:t>
      </w:r>
      <w:r w:rsidRPr="002A06E0">
        <w:rPr>
          <w:rFonts w:ascii="Times New Roman" w:hAnsi="Times New Roman" w:cs="Times New Roman"/>
          <w:sz w:val="28"/>
          <w:szCs w:val="28"/>
          <w:lang w:val="ky-KG"/>
        </w:rPr>
        <w:t xml:space="preserve">айыл </w:t>
      </w:r>
      <w:r>
        <w:rPr>
          <w:rFonts w:ascii="Times New Roman" w:hAnsi="Times New Roman" w:cs="Times New Roman"/>
          <w:sz w:val="28"/>
          <w:szCs w:val="28"/>
          <w:lang w:val="ky-KG"/>
        </w:rPr>
        <w:t>өкмөтүнүн</w:t>
      </w:r>
      <w:r w:rsidRPr="002A06E0">
        <w:rPr>
          <w:rFonts w:ascii="Times New Roman" w:hAnsi="Times New Roman" w:cs="Times New Roman"/>
          <w:sz w:val="28"/>
          <w:szCs w:val="28"/>
          <w:lang w:val="ky-KG"/>
        </w:rPr>
        <w:t xml:space="preserve"> сунушун угуп жана талкуулап </w:t>
      </w:r>
      <w:r>
        <w:rPr>
          <w:rFonts w:ascii="Times New Roman" w:hAnsi="Times New Roman" w:cs="Times New Roman"/>
          <w:sz w:val="28"/>
          <w:szCs w:val="28"/>
          <w:lang w:val="ky-KG"/>
        </w:rPr>
        <w:t>Момбеков  айылдык кең</w:t>
      </w:r>
      <w:r w:rsidRPr="002A06E0">
        <w:rPr>
          <w:rFonts w:ascii="Times New Roman" w:hAnsi="Times New Roman" w:cs="Times New Roman"/>
          <w:sz w:val="28"/>
          <w:szCs w:val="28"/>
          <w:lang w:val="ky-KG"/>
        </w:rPr>
        <w:t xml:space="preserve">ешинин </w:t>
      </w:r>
      <w:r w:rsidRPr="006D6E27">
        <w:rPr>
          <w:rFonts w:ascii="Times New Roman" w:hAnsi="Times New Roman" w:cs="Times New Roman"/>
          <w:sz w:val="28"/>
          <w:szCs w:val="28"/>
          <w:lang w:val="ky-KG"/>
        </w:rPr>
        <w:t>ХХIХ-чакыры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лышынын  кезексиз 17-сессиясы  </w:t>
      </w:r>
      <w:r w:rsidRPr="002A06E0">
        <w:rPr>
          <w:rFonts w:ascii="Times New Roman" w:hAnsi="Times New Roman" w:cs="Times New Roman"/>
          <w:b/>
          <w:sz w:val="28"/>
          <w:szCs w:val="28"/>
          <w:lang w:val="ky-KG"/>
        </w:rPr>
        <w:t>токтом кылат:</w:t>
      </w:r>
    </w:p>
    <w:p w:rsidR="00304A9E" w:rsidRPr="002A06E0" w:rsidRDefault="00304A9E" w:rsidP="00304A9E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304A9E" w:rsidRDefault="00304A9E" w:rsidP="00304A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y-KG"/>
        </w:rPr>
      </w:pPr>
      <w:r w:rsidRPr="002A06E0">
        <w:rPr>
          <w:rFonts w:ascii="Times New Roman" w:hAnsi="Times New Roman"/>
          <w:sz w:val="28"/>
          <w:szCs w:val="28"/>
          <w:lang w:val="ky-KG"/>
        </w:rPr>
        <w:t>Момбеков</w:t>
      </w:r>
      <w:r>
        <w:rPr>
          <w:rFonts w:ascii="Times New Roman" w:hAnsi="Times New Roman"/>
          <w:sz w:val="28"/>
          <w:szCs w:val="28"/>
          <w:lang w:val="ky-KG"/>
        </w:rPr>
        <w:t xml:space="preserve">   </w:t>
      </w:r>
      <w:r w:rsidRPr="002A06E0">
        <w:rPr>
          <w:rFonts w:ascii="Times New Roman" w:hAnsi="Times New Roman"/>
          <w:sz w:val="28"/>
          <w:szCs w:val="28"/>
          <w:lang w:val="ky-KG"/>
        </w:rPr>
        <w:t xml:space="preserve"> айыл </w:t>
      </w:r>
      <w:r>
        <w:rPr>
          <w:rFonts w:ascii="Times New Roman" w:hAnsi="Times New Roman"/>
          <w:sz w:val="28"/>
          <w:szCs w:val="28"/>
          <w:lang w:val="ky-KG"/>
        </w:rPr>
        <w:t xml:space="preserve">   </w:t>
      </w:r>
      <w:r w:rsidRPr="002A06E0">
        <w:rPr>
          <w:rFonts w:ascii="Times New Roman" w:hAnsi="Times New Roman"/>
          <w:sz w:val="28"/>
          <w:szCs w:val="28"/>
          <w:lang w:val="ky-KG"/>
        </w:rPr>
        <w:t>аймагында биргелешкен</w:t>
      </w:r>
      <w:r>
        <w:rPr>
          <w:rFonts w:ascii="Times New Roman" w:hAnsi="Times New Roman"/>
          <w:sz w:val="28"/>
          <w:szCs w:val="28"/>
          <w:lang w:val="ky-KG"/>
        </w:rPr>
        <w:t xml:space="preserve">  </w:t>
      </w:r>
      <w:r w:rsidRPr="002A06E0">
        <w:rPr>
          <w:rFonts w:ascii="Times New Roman" w:hAnsi="Times New Roman"/>
          <w:sz w:val="28"/>
          <w:szCs w:val="28"/>
          <w:lang w:val="ky-KG"/>
        </w:rPr>
        <w:t xml:space="preserve"> мониторинг </w:t>
      </w:r>
      <w:r>
        <w:rPr>
          <w:rFonts w:ascii="Times New Roman" w:hAnsi="Times New Roman"/>
          <w:sz w:val="28"/>
          <w:szCs w:val="28"/>
          <w:lang w:val="ky-KG"/>
        </w:rPr>
        <w:t xml:space="preserve"> </w:t>
      </w:r>
      <w:r w:rsidRPr="002A06E0">
        <w:rPr>
          <w:rFonts w:ascii="Times New Roman" w:hAnsi="Times New Roman"/>
          <w:sz w:val="28"/>
          <w:szCs w:val="28"/>
          <w:lang w:val="ky-KG"/>
        </w:rPr>
        <w:t xml:space="preserve">жана балоо </w:t>
      </w:r>
    </w:p>
    <w:p w:rsidR="00304A9E" w:rsidRDefault="00304A9E" w:rsidP="00304A9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y-KG"/>
        </w:rPr>
      </w:pPr>
      <w:r w:rsidRPr="002A06E0">
        <w:rPr>
          <w:rFonts w:ascii="Times New Roman" w:hAnsi="Times New Roman"/>
          <w:sz w:val="28"/>
          <w:szCs w:val="28"/>
          <w:lang w:val="ky-KG"/>
        </w:rPr>
        <w:t>жүргүзүү  жөнүндө  Жобосу №1-тиркемеге ылайык бекитилсин. №1-тиркеме тиркелет.</w:t>
      </w:r>
    </w:p>
    <w:p w:rsidR="00304A9E" w:rsidRPr="002A06E0" w:rsidRDefault="00304A9E" w:rsidP="00304A9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y-KG"/>
        </w:rPr>
      </w:pPr>
    </w:p>
    <w:p w:rsidR="00304A9E" w:rsidRDefault="00304A9E" w:rsidP="00304A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y-KG"/>
        </w:rPr>
      </w:pPr>
      <w:r w:rsidRPr="002A06E0">
        <w:rPr>
          <w:rFonts w:ascii="Times New Roman" w:hAnsi="Times New Roman"/>
          <w:sz w:val="28"/>
          <w:szCs w:val="28"/>
          <w:lang w:val="ky-KG"/>
        </w:rPr>
        <w:t>Момбеков</w:t>
      </w:r>
      <w:r>
        <w:rPr>
          <w:rFonts w:ascii="Times New Roman" w:hAnsi="Times New Roman"/>
          <w:sz w:val="28"/>
          <w:szCs w:val="28"/>
          <w:lang w:val="ky-KG"/>
        </w:rPr>
        <w:t xml:space="preserve">  </w:t>
      </w:r>
      <w:r w:rsidRPr="002A06E0">
        <w:rPr>
          <w:rFonts w:ascii="Times New Roman" w:hAnsi="Times New Roman"/>
          <w:sz w:val="28"/>
          <w:szCs w:val="28"/>
          <w:lang w:val="ky-KG"/>
        </w:rPr>
        <w:t xml:space="preserve"> айыл </w:t>
      </w:r>
      <w:r>
        <w:rPr>
          <w:rFonts w:ascii="Times New Roman" w:hAnsi="Times New Roman"/>
          <w:sz w:val="28"/>
          <w:szCs w:val="28"/>
          <w:lang w:val="ky-KG"/>
        </w:rPr>
        <w:t xml:space="preserve">   </w:t>
      </w:r>
      <w:r w:rsidRPr="002A06E0">
        <w:rPr>
          <w:rFonts w:ascii="Times New Roman" w:hAnsi="Times New Roman"/>
          <w:sz w:val="28"/>
          <w:szCs w:val="28"/>
          <w:lang w:val="ky-KG"/>
        </w:rPr>
        <w:t xml:space="preserve">аймагында </w:t>
      </w:r>
      <w:r>
        <w:rPr>
          <w:rFonts w:ascii="Times New Roman" w:hAnsi="Times New Roman"/>
          <w:sz w:val="28"/>
          <w:szCs w:val="28"/>
          <w:lang w:val="ky-KG"/>
        </w:rPr>
        <w:t xml:space="preserve">   </w:t>
      </w:r>
      <w:r w:rsidRPr="002A06E0">
        <w:rPr>
          <w:rFonts w:ascii="Times New Roman" w:hAnsi="Times New Roman"/>
          <w:sz w:val="28"/>
          <w:szCs w:val="28"/>
          <w:lang w:val="ky-KG"/>
        </w:rPr>
        <w:t>биргелешкен</w:t>
      </w:r>
      <w:r>
        <w:rPr>
          <w:rFonts w:ascii="Times New Roman" w:hAnsi="Times New Roman"/>
          <w:sz w:val="28"/>
          <w:szCs w:val="28"/>
          <w:lang w:val="ky-KG"/>
        </w:rPr>
        <w:t xml:space="preserve"> </w:t>
      </w:r>
      <w:r w:rsidRPr="002A06E0">
        <w:rPr>
          <w:rFonts w:ascii="Times New Roman" w:hAnsi="Times New Roman"/>
          <w:sz w:val="28"/>
          <w:szCs w:val="28"/>
          <w:lang w:val="ky-KG"/>
        </w:rPr>
        <w:t xml:space="preserve"> мониторинг жана балоо </w:t>
      </w:r>
    </w:p>
    <w:p w:rsidR="00304A9E" w:rsidRDefault="00304A9E" w:rsidP="00304A9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y-KG"/>
        </w:rPr>
      </w:pPr>
      <w:r w:rsidRPr="002A06E0">
        <w:rPr>
          <w:rFonts w:ascii="Times New Roman" w:hAnsi="Times New Roman"/>
          <w:sz w:val="28"/>
          <w:szCs w:val="28"/>
          <w:lang w:val="ky-KG"/>
        </w:rPr>
        <w:t>тобунун курамы №2-тиркемеге ылайык бекитилсин. №2-тиркеме тиркелет.</w:t>
      </w:r>
    </w:p>
    <w:p w:rsidR="00304A9E" w:rsidRPr="002A06E0" w:rsidRDefault="00304A9E" w:rsidP="00304A9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y-KG"/>
        </w:rPr>
      </w:pPr>
    </w:p>
    <w:p w:rsidR="00304A9E" w:rsidRDefault="00304A9E" w:rsidP="00304A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y-KG"/>
        </w:rPr>
      </w:pPr>
      <w:r w:rsidRPr="002A06E0">
        <w:rPr>
          <w:rFonts w:ascii="Times New Roman" w:hAnsi="Times New Roman"/>
          <w:sz w:val="28"/>
          <w:szCs w:val="28"/>
          <w:lang w:val="ky-KG"/>
        </w:rPr>
        <w:t xml:space="preserve">Токтомдун аткарылышын </w:t>
      </w:r>
      <w:r>
        <w:rPr>
          <w:rFonts w:ascii="Times New Roman" w:hAnsi="Times New Roman"/>
          <w:sz w:val="28"/>
          <w:szCs w:val="28"/>
          <w:lang w:val="ky-KG"/>
        </w:rPr>
        <w:t xml:space="preserve">көзөмөлдөө жагы айылдык кенештин </w:t>
      </w:r>
    </w:p>
    <w:p w:rsidR="00304A9E" w:rsidRPr="00463323" w:rsidRDefault="00304A9E" w:rsidP="00304A9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y-KG"/>
        </w:rPr>
      </w:pPr>
      <w:r w:rsidRPr="00463323">
        <w:rPr>
          <w:rFonts w:ascii="Times New Roman" w:hAnsi="Times New Roman"/>
          <w:sz w:val="28"/>
          <w:szCs w:val="28"/>
          <w:lang w:val="ky-KG"/>
        </w:rPr>
        <w:t>социалдык  маселелер</w:t>
      </w:r>
      <w:r>
        <w:rPr>
          <w:rFonts w:ascii="Times New Roman" w:hAnsi="Times New Roman"/>
          <w:sz w:val="28"/>
          <w:szCs w:val="28"/>
          <w:lang w:val="ky-KG"/>
        </w:rPr>
        <w:t>,</w:t>
      </w:r>
      <w:r w:rsidRPr="00463323">
        <w:rPr>
          <w:rFonts w:ascii="Times New Roman" w:hAnsi="Times New Roman"/>
          <w:sz w:val="28"/>
          <w:szCs w:val="28"/>
          <w:lang w:val="ky-KG"/>
        </w:rPr>
        <w:t xml:space="preserve"> укук коргоо жана</w:t>
      </w:r>
      <w:r>
        <w:rPr>
          <w:rFonts w:ascii="Times New Roman" w:hAnsi="Times New Roman"/>
          <w:sz w:val="28"/>
          <w:szCs w:val="28"/>
          <w:lang w:val="ky-KG"/>
        </w:rPr>
        <w:t xml:space="preserve"> мыйзамдуулук </w:t>
      </w:r>
      <w:r w:rsidRPr="00463323">
        <w:rPr>
          <w:rFonts w:ascii="Times New Roman" w:hAnsi="Times New Roman"/>
          <w:sz w:val="28"/>
          <w:szCs w:val="28"/>
          <w:lang w:val="ky-KG"/>
        </w:rPr>
        <w:t xml:space="preserve">боюнча туруктуу комиссиясына жүктөлсүн. </w:t>
      </w:r>
    </w:p>
    <w:p w:rsidR="00304A9E" w:rsidRDefault="00304A9E" w:rsidP="00304A9E">
      <w:pPr>
        <w:jc w:val="both"/>
        <w:rPr>
          <w:lang w:val="ky-KG"/>
        </w:rPr>
      </w:pPr>
    </w:p>
    <w:p w:rsidR="00304A9E" w:rsidRPr="002A06E0" w:rsidRDefault="00304A9E" w:rsidP="00304A9E">
      <w:pPr>
        <w:jc w:val="both"/>
        <w:rPr>
          <w:lang w:val="ky-KG"/>
        </w:rPr>
      </w:pPr>
    </w:p>
    <w:p w:rsidR="00304A9E" w:rsidRPr="002A06E0" w:rsidRDefault="00304A9E" w:rsidP="00304A9E">
      <w:pPr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646DE0">
        <w:rPr>
          <w:rFonts w:ascii="Times New Roman" w:hAnsi="Times New Roman" w:cs="Times New Roman"/>
          <w:b/>
          <w:sz w:val="28"/>
          <w:szCs w:val="28"/>
          <w:lang w:val="ky-KG"/>
        </w:rPr>
        <w:t xml:space="preserve">Төрага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>И. Абдыразак уулу</w:t>
      </w:r>
    </w:p>
    <w:p w:rsidR="00D876B3" w:rsidRDefault="00D876B3">
      <w:bookmarkStart w:id="0" w:name="_GoBack"/>
      <w:bookmarkEnd w:id="0"/>
    </w:p>
    <w:sectPr w:rsidR="00D87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eterburg">
    <w:altName w:val="Times New Roman"/>
    <w:charset w:val="00"/>
    <w:family w:val="auto"/>
    <w:pitch w:val="variable"/>
    <w:sig w:usb0="00000001" w:usb1="000000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F30CBC"/>
    <w:multiLevelType w:val="hybridMultilevel"/>
    <w:tmpl w:val="0EB0C148"/>
    <w:lvl w:ilvl="0" w:tplc="03C4C13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5C8"/>
    <w:rsid w:val="00304A9E"/>
    <w:rsid w:val="00B225C8"/>
    <w:rsid w:val="00D8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A9E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DB paragraph numbering,List Paragraph (numbered (a)),List_Paragraph,Multilevel para_II,List Paragraph1,Akapit z listą BS,List Paragraph 1,Bullet1,Main numbered paragraph,Абзац вправо-1,NumberedParas,References,Bullets,NUMBERED PARAGRAPH,l"/>
    <w:basedOn w:val="a"/>
    <w:link w:val="a4"/>
    <w:uiPriority w:val="34"/>
    <w:qFormat/>
    <w:rsid w:val="00304A9E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4">
    <w:name w:val="Абзац списка Знак"/>
    <w:aliases w:val="ADB paragraph numbering Знак,List Paragraph (numbered (a)) Знак,List_Paragraph Знак,Multilevel para_II Знак,List Paragraph1 Знак,Akapit z listą BS Знак,List Paragraph 1 Знак,Bullet1 Знак,Main numbered paragraph Знак,Абзац вправо-1 Знак"/>
    <w:link w:val="a3"/>
    <w:uiPriority w:val="34"/>
    <w:qFormat/>
    <w:locked/>
    <w:rsid w:val="00304A9E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A9E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DB paragraph numbering,List Paragraph (numbered (a)),List_Paragraph,Multilevel para_II,List Paragraph1,Akapit z listą BS,List Paragraph 1,Bullet1,Main numbered paragraph,Абзац вправо-1,NumberedParas,References,Bullets,NUMBERED PARAGRAPH,l"/>
    <w:basedOn w:val="a"/>
    <w:link w:val="a4"/>
    <w:uiPriority w:val="34"/>
    <w:qFormat/>
    <w:rsid w:val="00304A9E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4">
    <w:name w:val="Абзац списка Знак"/>
    <w:aliases w:val="ADB paragraph numbering Знак,List Paragraph (numbered (a)) Знак,List_Paragraph Знак,Multilevel para_II Знак,List Paragraph1 Знак,Akapit z listą BS Знак,List Paragraph 1 Знак,Bullet1 Знак,Main numbered paragraph Знак,Абзац вправо-1 Знак"/>
    <w:link w:val="a3"/>
    <w:uiPriority w:val="34"/>
    <w:qFormat/>
    <w:locked/>
    <w:rsid w:val="00304A9E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2</cp:revision>
  <dcterms:created xsi:type="dcterms:W3CDTF">2026-03-26T07:29:00Z</dcterms:created>
  <dcterms:modified xsi:type="dcterms:W3CDTF">2026-03-26T07:29:00Z</dcterms:modified>
</cp:coreProperties>
</file>