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4860"/>
        <w:gridCol w:w="1620"/>
        <w:gridCol w:w="4680"/>
      </w:tblGrid>
      <w:tr w:rsidR="00457855" w:rsidTr="00457855">
        <w:trPr>
          <w:trHeight w:val="1611"/>
        </w:trPr>
        <w:tc>
          <w:tcPr>
            <w:tcW w:w="4860" w:type="dxa"/>
            <w:hideMark/>
          </w:tcPr>
          <w:p w:rsidR="00457855" w:rsidRDefault="00457855">
            <w:pPr>
              <w:pStyle w:val="a4"/>
              <w:tabs>
                <w:tab w:val="left" w:pos="1080"/>
              </w:tabs>
              <w:autoSpaceDE w:val="0"/>
              <w:autoSpaceDN w:val="0"/>
              <w:spacing w:line="252" w:lineRule="auto"/>
              <w:ind w:left="0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 РЕСПУБЛИКАСЫ</w:t>
            </w:r>
          </w:p>
          <w:p w:rsidR="00457855" w:rsidRDefault="00457855">
            <w:pPr>
              <w:pStyle w:val="a4"/>
              <w:tabs>
                <w:tab w:val="left" w:pos="1080"/>
              </w:tabs>
              <w:autoSpaceDE w:val="0"/>
              <w:autoSpaceDN w:val="0"/>
              <w:spacing w:line="252" w:lineRule="auto"/>
              <w:ind w:left="0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 ОБЛАСТЫ</w:t>
            </w:r>
          </w:p>
          <w:p w:rsidR="00457855" w:rsidRDefault="00457855">
            <w:pPr>
              <w:pStyle w:val="a4"/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НООКЕН РАЙОНУ</w:t>
            </w:r>
          </w:p>
          <w:p w:rsidR="00457855" w:rsidRDefault="00457855">
            <w:pPr>
              <w:pStyle w:val="a4"/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317500</wp:posOffset>
                      </wp:positionV>
                      <wp:extent cx="6628765" cy="0"/>
                      <wp:effectExtent l="0" t="19050" r="19685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2876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8pt,25pt" to="543.7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" strokeweight="4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МОМБЕКОВ АЙЫЛДЫК КЕҢЕШИ</w:t>
            </w:r>
            <w:r>
              <w:rPr>
                <w:rFonts w:ascii="Times New Roman" w:hAnsi="Times New Roman" w:cs="Times New Roman"/>
                <w:noProof/>
                <w:lang w:eastAsia="en-US"/>
              </w:rPr>
              <w:t xml:space="preserve">  </w:t>
            </w:r>
          </w:p>
        </w:tc>
        <w:tc>
          <w:tcPr>
            <w:tcW w:w="1620" w:type="dxa"/>
            <w:hideMark/>
          </w:tcPr>
          <w:p w:rsidR="00457855" w:rsidRDefault="00457855">
            <w:pPr>
              <w:pStyle w:val="a4"/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object w:dxaOrig="1080" w:dyaOrig="9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25pt;height:48.15pt" o:ole="" fillcolor="window">
                  <v:imagedata r:id="rId6" o:title=""/>
                </v:shape>
                <o:OLEObject Type="Embed" ProgID="Word.Picture.8" ShapeID="_x0000_i1025" DrawAspect="Content" ObjectID="_1832833773" r:id="rId7"/>
              </w:object>
            </w:r>
          </w:p>
        </w:tc>
        <w:tc>
          <w:tcPr>
            <w:tcW w:w="4680" w:type="dxa"/>
          </w:tcPr>
          <w:p w:rsidR="00457855" w:rsidRDefault="00457855">
            <w:pPr>
              <w:pStyle w:val="a4"/>
              <w:autoSpaceDE w:val="0"/>
              <w:autoSpaceDN w:val="0"/>
              <w:spacing w:line="252" w:lineRule="auto"/>
              <w:ind w:left="-108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457855" w:rsidRDefault="00457855">
            <w:pPr>
              <w:pStyle w:val="a4"/>
              <w:autoSpaceDE w:val="0"/>
              <w:autoSpaceDN w:val="0"/>
              <w:spacing w:line="252" w:lineRule="auto"/>
              <w:ind w:left="-108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457855" w:rsidRDefault="00457855">
            <w:pPr>
              <w:pStyle w:val="a4"/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НООКЕНСК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ИЙ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 РАЙОН</w:t>
            </w:r>
          </w:p>
          <w:p w:rsidR="00457855" w:rsidRDefault="00457855">
            <w:pPr>
              <w:pStyle w:val="a4"/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МОМБЕКОВСК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ИЙ АЙЫЛНЫЙ КЕНЕШ</w:t>
            </w:r>
          </w:p>
          <w:p w:rsidR="00457855" w:rsidRDefault="00457855">
            <w:pPr>
              <w:pStyle w:val="a4"/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</w:p>
        </w:tc>
      </w:tr>
    </w:tbl>
    <w:p w:rsidR="00457855" w:rsidRDefault="00457855" w:rsidP="00457855">
      <w:pPr>
        <w:jc w:val="center"/>
        <w:rPr>
          <w:sz w:val="28"/>
          <w:szCs w:val="28"/>
          <w:lang w:val="ky-KG" w:eastAsia="ru-RU"/>
        </w:rPr>
      </w:pPr>
      <w:r>
        <w:rPr>
          <w:sz w:val="28"/>
          <w:szCs w:val="28"/>
          <w:lang w:val="ky-KG" w:eastAsia="ru-RU"/>
        </w:rPr>
        <w:t>Момбеков айыл аймагынын Момбеков айылдык кеңешинин</w:t>
      </w:r>
    </w:p>
    <w:p w:rsidR="00457855" w:rsidRDefault="00457855" w:rsidP="00457855">
      <w:pPr>
        <w:jc w:val="center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ХХIХ-чакырылышынын кезектүү  16-сессиясы</w:t>
      </w:r>
    </w:p>
    <w:p w:rsidR="00457855" w:rsidRDefault="00457855" w:rsidP="00457855">
      <w:pPr>
        <w:pStyle w:val="a5"/>
        <w:spacing w:before="5"/>
      </w:pPr>
    </w:p>
    <w:p w:rsidR="00457855" w:rsidRDefault="00457855" w:rsidP="00457855">
      <w:pPr>
        <w:spacing w:line="322" w:lineRule="exact"/>
        <w:ind w:left="81"/>
        <w:jc w:val="center"/>
        <w:rPr>
          <w:b/>
          <w:sz w:val="28"/>
          <w:lang w:val="ky-KG"/>
        </w:rPr>
      </w:pPr>
      <w:r>
        <w:rPr>
          <w:b/>
          <w:sz w:val="28"/>
        </w:rPr>
        <w:t>Т 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 Т О М</w:t>
      </w:r>
      <w:r>
        <w:rPr>
          <w:b/>
          <w:spacing w:val="-1"/>
          <w:sz w:val="28"/>
        </w:rPr>
        <w:t xml:space="preserve"> </w:t>
      </w:r>
    </w:p>
    <w:p w:rsidR="00457855" w:rsidRDefault="00457855" w:rsidP="00457855">
      <w:pPr>
        <w:ind w:left="81"/>
        <w:jc w:val="center"/>
        <w:rPr>
          <w:b/>
          <w:sz w:val="28"/>
        </w:rPr>
      </w:pPr>
      <w:r>
        <w:rPr>
          <w:b/>
          <w:sz w:val="28"/>
        </w:rPr>
        <w:t>П 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 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 Е Н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 Е</w:t>
      </w:r>
    </w:p>
    <w:p w:rsidR="00457855" w:rsidRDefault="00457855" w:rsidP="00457855">
      <w:pPr>
        <w:pStyle w:val="a5"/>
        <w:spacing w:before="4"/>
        <w:rPr>
          <w:b/>
          <w:sz w:val="24"/>
        </w:rPr>
      </w:pPr>
    </w:p>
    <w:p w:rsidR="00457855" w:rsidRPr="00831E6B" w:rsidRDefault="00457855" w:rsidP="00457855">
      <w:pPr>
        <w:pStyle w:val="a5"/>
        <w:tabs>
          <w:tab w:val="left" w:pos="4477"/>
          <w:tab w:val="left" w:pos="7334"/>
        </w:tabs>
        <w:ind w:left="2625" w:hanging="2625"/>
        <w:jc w:val="both"/>
        <w:rPr>
          <w:spacing w:val="-67"/>
          <w:lang w:val="ky-KG"/>
        </w:rPr>
      </w:pPr>
      <w:r w:rsidRPr="00831E6B">
        <w:t>202</w:t>
      </w:r>
      <w:r w:rsidRPr="00831E6B">
        <w:rPr>
          <w:lang w:val="ky-KG"/>
        </w:rPr>
        <w:t>6</w:t>
      </w:r>
      <w:r w:rsidRPr="00831E6B">
        <w:t>-ж</w:t>
      </w:r>
      <w:r w:rsidRPr="00831E6B">
        <w:rPr>
          <w:lang w:val="ky-KG"/>
        </w:rPr>
        <w:t>ылдын 29-январы</w:t>
      </w:r>
      <w:r w:rsidRPr="00831E6B">
        <w:tab/>
        <w:t xml:space="preserve">№ </w:t>
      </w:r>
      <w:r w:rsidRPr="00831E6B">
        <w:rPr>
          <w:lang w:val="ky-KG"/>
        </w:rPr>
        <w:t>5</w:t>
      </w:r>
      <w:r w:rsidRPr="00831E6B">
        <w:rPr>
          <w:lang w:val="ky-KG"/>
        </w:rPr>
        <w:t xml:space="preserve">                              </w:t>
      </w:r>
      <w:r w:rsidRPr="00831E6B">
        <w:t>Момбеков</w:t>
      </w:r>
      <w:r w:rsidRPr="00831E6B">
        <w:rPr>
          <w:spacing w:val="1"/>
        </w:rPr>
        <w:t xml:space="preserve"> </w:t>
      </w:r>
      <w:r w:rsidRPr="00831E6B">
        <w:t>айылы</w:t>
      </w:r>
      <w:r w:rsidRPr="00831E6B">
        <w:rPr>
          <w:spacing w:val="-67"/>
        </w:rPr>
        <w:t xml:space="preserve"> </w:t>
      </w:r>
    </w:p>
    <w:p w:rsidR="00457855" w:rsidRPr="00831E6B" w:rsidRDefault="00457855" w:rsidP="00457855">
      <w:pPr>
        <w:jc w:val="center"/>
        <w:rPr>
          <w:sz w:val="28"/>
          <w:szCs w:val="28"/>
        </w:rPr>
      </w:pPr>
    </w:p>
    <w:p w:rsidR="004D4573" w:rsidRPr="00831E6B" w:rsidRDefault="004D4573" w:rsidP="00457855">
      <w:pPr>
        <w:jc w:val="center"/>
        <w:rPr>
          <w:b/>
          <w:sz w:val="28"/>
          <w:szCs w:val="28"/>
          <w:lang w:val="ky-KG"/>
        </w:rPr>
      </w:pPr>
      <w:r w:rsidRPr="00831E6B">
        <w:rPr>
          <w:b/>
          <w:sz w:val="28"/>
          <w:szCs w:val="28"/>
          <w:lang w:val="ky-KG"/>
        </w:rPr>
        <w:t>Курулуш айылынын тургуну Тоялиев Бердалынын</w:t>
      </w:r>
    </w:p>
    <w:p w:rsidR="00434F5F" w:rsidRPr="00831E6B" w:rsidRDefault="004D4573" w:rsidP="00457855">
      <w:pPr>
        <w:jc w:val="center"/>
        <w:rPr>
          <w:b/>
          <w:sz w:val="28"/>
          <w:szCs w:val="28"/>
          <w:lang w:val="ky-KG"/>
        </w:rPr>
      </w:pPr>
      <w:r w:rsidRPr="00831E6B">
        <w:rPr>
          <w:b/>
          <w:sz w:val="28"/>
          <w:szCs w:val="28"/>
          <w:lang w:val="ky-KG"/>
        </w:rPr>
        <w:t xml:space="preserve"> арызын кароо</w:t>
      </w:r>
      <w:r w:rsidR="00457855" w:rsidRPr="00831E6B">
        <w:rPr>
          <w:b/>
          <w:sz w:val="28"/>
          <w:szCs w:val="28"/>
        </w:rPr>
        <w:t xml:space="preserve"> ж</w:t>
      </w:r>
      <w:r w:rsidR="00457855" w:rsidRPr="00831E6B">
        <w:rPr>
          <w:b/>
          <w:sz w:val="28"/>
          <w:szCs w:val="28"/>
          <w:lang w:val="ky-KG"/>
        </w:rPr>
        <w:t>өнүндө</w:t>
      </w:r>
    </w:p>
    <w:p w:rsidR="004D4573" w:rsidRPr="00831E6B" w:rsidRDefault="004D4573" w:rsidP="00FA254C">
      <w:pPr>
        <w:jc w:val="both"/>
        <w:rPr>
          <w:sz w:val="28"/>
          <w:szCs w:val="28"/>
          <w:lang w:val="ky-KG"/>
        </w:rPr>
      </w:pPr>
    </w:p>
    <w:p w:rsidR="00FA254C" w:rsidRPr="00831E6B" w:rsidRDefault="004D4573" w:rsidP="00FA254C">
      <w:pPr>
        <w:jc w:val="both"/>
        <w:rPr>
          <w:b/>
          <w:sz w:val="28"/>
          <w:szCs w:val="28"/>
          <w:lang w:val="ky-KG"/>
        </w:rPr>
      </w:pPr>
      <w:r w:rsidRPr="00831E6B">
        <w:rPr>
          <w:sz w:val="28"/>
          <w:szCs w:val="28"/>
          <w:lang w:val="ky-KG"/>
        </w:rPr>
        <w:t xml:space="preserve">         </w:t>
      </w:r>
      <w:r w:rsidRPr="00831E6B">
        <w:rPr>
          <w:sz w:val="28"/>
          <w:szCs w:val="28"/>
          <w:lang w:val="ky-KG"/>
        </w:rPr>
        <w:t>Курулуш айы</w:t>
      </w:r>
      <w:r w:rsidRPr="00831E6B">
        <w:rPr>
          <w:sz w:val="28"/>
          <w:szCs w:val="28"/>
          <w:lang w:val="ky-KG"/>
        </w:rPr>
        <w:t>лынын тургуну Тоялиев Бердалы мурунку № 11 бригаданын талаастаны жалпы</w:t>
      </w:r>
      <w:r w:rsidR="00076CEC">
        <w:rPr>
          <w:sz w:val="28"/>
          <w:szCs w:val="28"/>
          <w:lang w:val="ky-KG"/>
        </w:rPr>
        <w:t xml:space="preserve"> аянты</w:t>
      </w:r>
      <w:r w:rsidRPr="00831E6B">
        <w:rPr>
          <w:sz w:val="28"/>
          <w:szCs w:val="28"/>
          <w:lang w:val="ky-KG"/>
        </w:rPr>
        <w:t xml:space="preserve"> 5279,0 чарчы метр жер тилкесин  </w:t>
      </w:r>
      <w:r w:rsidR="00076CEC">
        <w:rPr>
          <w:sz w:val="28"/>
          <w:szCs w:val="28"/>
          <w:lang w:val="ky-KG"/>
        </w:rPr>
        <w:t xml:space="preserve">     </w:t>
      </w:r>
      <w:r w:rsidRPr="00831E6B">
        <w:rPr>
          <w:sz w:val="28"/>
          <w:szCs w:val="28"/>
          <w:lang w:val="ky-KG"/>
        </w:rPr>
        <w:t xml:space="preserve"> 446</w:t>
      </w:r>
      <w:r w:rsidR="00FA254C" w:rsidRPr="00831E6B">
        <w:rPr>
          <w:sz w:val="28"/>
          <w:szCs w:val="28"/>
          <w:lang w:val="ky-KG"/>
        </w:rPr>
        <w:t xml:space="preserve"> </w:t>
      </w:r>
      <w:r w:rsidRPr="00831E6B">
        <w:rPr>
          <w:sz w:val="28"/>
          <w:szCs w:val="28"/>
          <w:lang w:val="ky-KG"/>
        </w:rPr>
        <w:t xml:space="preserve">400 </w:t>
      </w:r>
      <w:r w:rsidR="00FA254C" w:rsidRPr="00831E6B">
        <w:rPr>
          <w:sz w:val="28"/>
          <w:szCs w:val="28"/>
          <w:lang w:val="ky-KG"/>
        </w:rPr>
        <w:t xml:space="preserve">(төрт жүз кырк алты мин төрт жүз) сом </w:t>
      </w:r>
      <w:r w:rsidRPr="00831E6B">
        <w:rPr>
          <w:sz w:val="28"/>
          <w:szCs w:val="28"/>
          <w:lang w:val="ky-KG"/>
        </w:rPr>
        <w:t xml:space="preserve"> </w:t>
      </w:r>
      <w:r w:rsidR="00FA254C" w:rsidRPr="00831E6B">
        <w:rPr>
          <w:sz w:val="28"/>
          <w:szCs w:val="28"/>
          <w:lang w:val="ky-KG"/>
        </w:rPr>
        <w:t>Момбеков айыл өкмөтүнүн банктык</w:t>
      </w:r>
      <w:r w:rsidR="00076CEC">
        <w:rPr>
          <w:sz w:val="28"/>
          <w:szCs w:val="28"/>
          <w:lang w:val="ky-KG"/>
        </w:rPr>
        <w:t xml:space="preserve"> эсебине төлө</w:t>
      </w:r>
      <w:r w:rsidRPr="00831E6B">
        <w:rPr>
          <w:sz w:val="28"/>
          <w:szCs w:val="28"/>
          <w:lang w:val="ky-KG"/>
        </w:rPr>
        <w:t>гөн акча каражатын  2025-жыл 21-октябрындагы Ноокен рай</w:t>
      </w:r>
      <w:r w:rsidR="00FA254C" w:rsidRPr="00831E6B">
        <w:rPr>
          <w:sz w:val="28"/>
          <w:szCs w:val="28"/>
          <w:lang w:val="ky-KG"/>
        </w:rPr>
        <w:t xml:space="preserve">ондук соттун чечимине таянып, </w:t>
      </w:r>
      <w:r w:rsidR="00FA254C" w:rsidRPr="00831E6B">
        <w:rPr>
          <w:sz w:val="28"/>
          <w:szCs w:val="28"/>
          <w:lang w:val="ky-KG" w:eastAsia="ru-RU"/>
        </w:rPr>
        <w:t>Момбеков айылдык кеңешинин</w:t>
      </w:r>
      <w:r w:rsidR="00FA254C" w:rsidRPr="00831E6B">
        <w:rPr>
          <w:sz w:val="28"/>
          <w:szCs w:val="28"/>
          <w:lang w:val="ky-KG" w:eastAsia="ru-RU"/>
        </w:rPr>
        <w:t xml:space="preserve"> </w:t>
      </w:r>
      <w:r w:rsidR="00FA254C" w:rsidRPr="00831E6B">
        <w:rPr>
          <w:sz w:val="28"/>
          <w:szCs w:val="28"/>
          <w:lang w:val="ky-KG"/>
        </w:rPr>
        <w:t>ХХIХ-чакырылышынын кезектүү  16-сессиясы</w:t>
      </w:r>
      <w:r w:rsidR="00FA254C" w:rsidRPr="00831E6B">
        <w:rPr>
          <w:sz w:val="28"/>
          <w:szCs w:val="28"/>
          <w:lang w:val="ky-KG"/>
        </w:rPr>
        <w:t xml:space="preserve">   </w:t>
      </w:r>
      <w:r w:rsidR="00FA254C" w:rsidRPr="00831E6B">
        <w:rPr>
          <w:b/>
          <w:sz w:val="28"/>
          <w:szCs w:val="28"/>
          <w:lang w:val="ky-KG"/>
        </w:rPr>
        <w:t xml:space="preserve">токтом кылат: </w:t>
      </w:r>
    </w:p>
    <w:p w:rsidR="00FA254C" w:rsidRPr="00831E6B" w:rsidRDefault="00FA254C" w:rsidP="00FA254C">
      <w:pPr>
        <w:jc w:val="both"/>
        <w:rPr>
          <w:b/>
          <w:sz w:val="28"/>
          <w:szCs w:val="28"/>
          <w:lang w:val="ky-KG" w:eastAsia="ru-RU"/>
        </w:rPr>
      </w:pPr>
    </w:p>
    <w:p w:rsidR="004D4573" w:rsidRPr="00831E6B" w:rsidRDefault="00FA254C" w:rsidP="00FA254C">
      <w:pPr>
        <w:pStyle w:val="a7"/>
        <w:ind w:left="480"/>
        <w:jc w:val="both"/>
        <w:rPr>
          <w:sz w:val="28"/>
          <w:szCs w:val="28"/>
          <w:lang w:val="ky-KG"/>
        </w:rPr>
      </w:pPr>
      <w:r w:rsidRPr="00831E6B">
        <w:rPr>
          <w:sz w:val="28"/>
          <w:szCs w:val="28"/>
          <w:lang w:val="ky-KG"/>
        </w:rPr>
        <w:t xml:space="preserve">1. </w:t>
      </w:r>
      <w:r w:rsidRPr="00831E6B">
        <w:rPr>
          <w:sz w:val="28"/>
          <w:szCs w:val="28"/>
          <w:lang w:val="ky-KG"/>
        </w:rPr>
        <w:t>Ноокен райондук соттун чечими</w:t>
      </w:r>
      <w:r w:rsidRPr="00831E6B">
        <w:rPr>
          <w:sz w:val="28"/>
          <w:szCs w:val="28"/>
          <w:lang w:val="ky-KG"/>
        </w:rPr>
        <w:t xml:space="preserve"> аткарууга алынсын.</w:t>
      </w:r>
    </w:p>
    <w:p w:rsidR="00FA254C" w:rsidRPr="00831E6B" w:rsidRDefault="00FA254C" w:rsidP="00FA254C">
      <w:pPr>
        <w:pStyle w:val="a7"/>
        <w:ind w:left="480"/>
        <w:jc w:val="both"/>
        <w:rPr>
          <w:b/>
          <w:sz w:val="28"/>
          <w:szCs w:val="28"/>
          <w:lang w:val="ky-KG"/>
        </w:rPr>
      </w:pPr>
    </w:p>
    <w:p w:rsidR="00F20817" w:rsidRDefault="00FA254C" w:rsidP="00F20817">
      <w:pPr>
        <w:pStyle w:val="a7"/>
        <w:ind w:left="480"/>
        <w:jc w:val="both"/>
        <w:rPr>
          <w:sz w:val="28"/>
          <w:szCs w:val="28"/>
          <w:lang w:val="ky-KG"/>
        </w:rPr>
      </w:pPr>
      <w:r w:rsidRPr="00831E6B">
        <w:rPr>
          <w:sz w:val="28"/>
          <w:szCs w:val="28"/>
          <w:lang w:val="ky-KG"/>
        </w:rPr>
        <w:t xml:space="preserve">2. Курулуш </w:t>
      </w:r>
      <w:r w:rsidR="00076CEC">
        <w:rPr>
          <w:sz w:val="28"/>
          <w:szCs w:val="28"/>
          <w:lang w:val="ky-KG"/>
        </w:rPr>
        <w:t xml:space="preserve">   </w:t>
      </w:r>
      <w:r w:rsidRPr="00831E6B">
        <w:rPr>
          <w:sz w:val="28"/>
          <w:szCs w:val="28"/>
          <w:lang w:val="ky-KG"/>
        </w:rPr>
        <w:t xml:space="preserve">айылынын </w:t>
      </w:r>
      <w:r w:rsidR="00076CEC">
        <w:rPr>
          <w:sz w:val="28"/>
          <w:szCs w:val="28"/>
          <w:lang w:val="ky-KG"/>
        </w:rPr>
        <w:t xml:space="preserve">   </w:t>
      </w:r>
      <w:r w:rsidRPr="00831E6B">
        <w:rPr>
          <w:sz w:val="28"/>
          <w:szCs w:val="28"/>
          <w:lang w:val="ky-KG"/>
        </w:rPr>
        <w:t xml:space="preserve">тургуну </w:t>
      </w:r>
      <w:r w:rsidR="00076CEC">
        <w:rPr>
          <w:sz w:val="28"/>
          <w:szCs w:val="28"/>
          <w:lang w:val="ky-KG"/>
        </w:rPr>
        <w:t xml:space="preserve"> </w:t>
      </w:r>
      <w:bookmarkStart w:id="0" w:name="_GoBack"/>
      <w:bookmarkEnd w:id="0"/>
      <w:r w:rsidRPr="00831E6B">
        <w:rPr>
          <w:sz w:val="28"/>
          <w:szCs w:val="28"/>
          <w:lang w:val="ky-KG"/>
        </w:rPr>
        <w:t xml:space="preserve">Тоялиев Бердалыга  айыл өкмөтүнүн </w:t>
      </w:r>
    </w:p>
    <w:p w:rsidR="00FA254C" w:rsidRPr="00831E6B" w:rsidRDefault="00FA254C" w:rsidP="00FA254C">
      <w:pPr>
        <w:jc w:val="both"/>
        <w:rPr>
          <w:sz w:val="28"/>
          <w:szCs w:val="28"/>
          <w:lang w:val="ky-KG"/>
        </w:rPr>
      </w:pPr>
      <w:r w:rsidRPr="00F20817">
        <w:rPr>
          <w:sz w:val="28"/>
          <w:szCs w:val="28"/>
          <w:lang w:val="ky-KG"/>
        </w:rPr>
        <w:t xml:space="preserve">жергиликтүү </w:t>
      </w:r>
      <w:r w:rsidRPr="00831E6B">
        <w:rPr>
          <w:sz w:val="28"/>
          <w:szCs w:val="28"/>
          <w:lang w:val="ky-KG"/>
        </w:rPr>
        <w:t xml:space="preserve">бюджетинин 2215-беренесинен </w:t>
      </w:r>
      <w:r w:rsidRPr="00831E6B">
        <w:rPr>
          <w:sz w:val="28"/>
          <w:szCs w:val="28"/>
          <w:lang w:val="ky-KG"/>
        </w:rPr>
        <w:t xml:space="preserve">446 400 (төрт жүз кырк алты мин төрт жүз) сом  </w:t>
      </w:r>
      <w:r w:rsidRPr="00831E6B">
        <w:rPr>
          <w:sz w:val="28"/>
          <w:szCs w:val="28"/>
          <w:lang w:val="ky-KG"/>
        </w:rPr>
        <w:t xml:space="preserve"> акча каражаты төлөнүп берилсин.</w:t>
      </w:r>
    </w:p>
    <w:p w:rsidR="00831E6B" w:rsidRPr="00831E6B" w:rsidRDefault="00831E6B" w:rsidP="00FA254C">
      <w:pPr>
        <w:jc w:val="both"/>
        <w:rPr>
          <w:sz w:val="28"/>
          <w:szCs w:val="28"/>
          <w:lang w:val="ky-KG"/>
        </w:rPr>
      </w:pPr>
      <w:r w:rsidRPr="00831E6B">
        <w:rPr>
          <w:sz w:val="28"/>
          <w:szCs w:val="28"/>
          <w:lang w:val="ky-KG"/>
        </w:rPr>
        <w:t xml:space="preserve">  </w:t>
      </w:r>
    </w:p>
    <w:p w:rsidR="00831E6B" w:rsidRPr="00831E6B" w:rsidRDefault="00831E6B" w:rsidP="00FA254C">
      <w:pPr>
        <w:jc w:val="both"/>
        <w:rPr>
          <w:sz w:val="28"/>
          <w:szCs w:val="28"/>
          <w:lang w:val="ky-KG"/>
        </w:rPr>
      </w:pPr>
      <w:r w:rsidRPr="00831E6B">
        <w:rPr>
          <w:sz w:val="28"/>
          <w:szCs w:val="28"/>
          <w:lang w:val="ky-KG"/>
        </w:rPr>
        <w:t xml:space="preserve">        3. Курулуш айылынын тургуну Тоялиев Бердалыга</w:t>
      </w:r>
      <w:r w:rsidR="00076CEC">
        <w:rPr>
          <w:sz w:val="28"/>
          <w:szCs w:val="28"/>
          <w:lang w:val="ky-KG"/>
        </w:rPr>
        <w:t xml:space="preserve"> жогорудагы</w:t>
      </w:r>
      <w:r w:rsidRPr="00831E6B">
        <w:rPr>
          <w:sz w:val="28"/>
          <w:szCs w:val="28"/>
          <w:lang w:val="ky-KG"/>
        </w:rPr>
        <w:t xml:space="preserve"> акча каражатын  которуп берүү жагы айыл өкмөтүнүн ФЭБнүн башчысы Ч.Төлөновага милдеттендирилсин. </w:t>
      </w:r>
    </w:p>
    <w:p w:rsidR="00FA254C" w:rsidRPr="00831E6B" w:rsidRDefault="00FA254C" w:rsidP="00FA254C">
      <w:pPr>
        <w:jc w:val="both"/>
        <w:rPr>
          <w:sz w:val="28"/>
          <w:szCs w:val="28"/>
          <w:lang w:val="ky-KG"/>
        </w:rPr>
      </w:pPr>
    </w:p>
    <w:p w:rsidR="00FA254C" w:rsidRPr="00831E6B" w:rsidRDefault="00FA254C" w:rsidP="00FA254C">
      <w:pPr>
        <w:jc w:val="both"/>
        <w:rPr>
          <w:sz w:val="28"/>
          <w:szCs w:val="28"/>
          <w:lang w:val="ky-KG"/>
        </w:rPr>
      </w:pPr>
      <w:r w:rsidRPr="00831E6B">
        <w:rPr>
          <w:sz w:val="28"/>
          <w:szCs w:val="28"/>
          <w:lang w:val="ky-KG"/>
        </w:rPr>
        <w:t xml:space="preserve">    </w:t>
      </w:r>
      <w:r w:rsidR="00831E6B" w:rsidRPr="00831E6B">
        <w:rPr>
          <w:sz w:val="28"/>
          <w:szCs w:val="28"/>
          <w:lang w:val="ky-KG"/>
        </w:rPr>
        <w:t xml:space="preserve">    4.</w:t>
      </w:r>
      <w:r w:rsidRPr="00831E6B">
        <w:rPr>
          <w:sz w:val="28"/>
          <w:szCs w:val="28"/>
          <w:lang w:val="ky-KG"/>
        </w:rPr>
        <w:t>Токтомдун аткарылышын көзөмөлдөө жагы бюджет жана финансы боюнча туруктуу комиссиясына  жана айыл өкмөт башчысынын убактылуу милдетин аткаруучу</w:t>
      </w:r>
      <w:r w:rsidR="00F20817">
        <w:rPr>
          <w:sz w:val="28"/>
          <w:szCs w:val="28"/>
          <w:lang w:val="ky-KG"/>
        </w:rPr>
        <w:t xml:space="preserve"> Т.Эг</w:t>
      </w:r>
      <w:r w:rsidR="00831E6B" w:rsidRPr="00831E6B">
        <w:rPr>
          <w:sz w:val="28"/>
          <w:szCs w:val="28"/>
          <w:lang w:val="ky-KG"/>
        </w:rPr>
        <w:t>ембердиевге жүктөлсүн.</w:t>
      </w:r>
    </w:p>
    <w:p w:rsidR="00831E6B" w:rsidRPr="00831E6B" w:rsidRDefault="00831E6B" w:rsidP="00FA254C">
      <w:pPr>
        <w:jc w:val="both"/>
        <w:rPr>
          <w:sz w:val="28"/>
          <w:szCs w:val="28"/>
          <w:lang w:val="ky-KG"/>
        </w:rPr>
      </w:pPr>
    </w:p>
    <w:p w:rsidR="00831E6B" w:rsidRPr="00831E6B" w:rsidRDefault="00831E6B" w:rsidP="00FA254C">
      <w:pPr>
        <w:jc w:val="both"/>
        <w:rPr>
          <w:sz w:val="28"/>
          <w:szCs w:val="28"/>
          <w:lang w:val="ky-KG"/>
        </w:rPr>
      </w:pPr>
    </w:p>
    <w:p w:rsidR="00831E6B" w:rsidRDefault="00831E6B" w:rsidP="00FA254C">
      <w:pPr>
        <w:jc w:val="both"/>
        <w:rPr>
          <w:sz w:val="28"/>
          <w:szCs w:val="28"/>
          <w:lang w:val="ky-KG"/>
        </w:rPr>
      </w:pPr>
    </w:p>
    <w:p w:rsidR="00F20817" w:rsidRPr="00831E6B" w:rsidRDefault="00F20817" w:rsidP="00FA254C">
      <w:pPr>
        <w:jc w:val="both"/>
        <w:rPr>
          <w:sz w:val="28"/>
          <w:szCs w:val="28"/>
          <w:lang w:val="ky-KG"/>
        </w:rPr>
      </w:pPr>
    </w:p>
    <w:p w:rsidR="00831E6B" w:rsidRPr="00831E6B" w:rsidRDefault="00831E6B" w:rsidP="00FA254C">
      <w:pPr>
        <w:jc w:val="both"/>
        <w:rPr>
          <w:sz w:val="28"/>
          <w:szCs w:val="28"/>
          <w:lang w:val="ky-KG"/>
        </w:rPr>
      </w:pPr>
      <w:r w:rsidRPr="00831E6B">
        <w:rPr>
          <w:sz w:val="28"/>
          <w:szCs w:val="28"/>
          <w:lang w:val="ky-KG"/>
        </w:rPr>
        <w:t xml:space="preserve">Төрага                                              Абдыразак уулу И        </w:t>
      </w:r>
    </w:p>
    <w:sectPr w:rsidR="00831E6B" w:rsidRPr="00831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F206C"/>
    <w:multiLevelType w:val="hybridMultilevel"/>
    <w:tmpl w:val="6D666B5A"/>
    <w:lvl w:ilvl="0" w:tplc="06B0CBF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09"/>
    <w:rsid w:val="00076CEC"/>
    <w:rsid w:val="00434F5F"/>
    <w:rsid w:val="00457855"/>
    <w:rsid w:val="004D4573"/>
    <w:rsid w:val="00831E6B"/>
    <w:rsid w:val="00A10909"/>
    <w:rsid w:val="00F20817"/>
    <w:rsid w:val="00FA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78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,Знак Знак1"/>
    <w:basedOn w:val="a0"/>
    <w:link w:val="a4"/>
    <w:locked/>
    <w:rsid w:val="00457855"/>
    <w:rPr>
      <w:sz w:val="28"/>
      <w:lang w:eastAsia="ru-RU"/>
    </w:rPr>
  </w:style>
  <w:style w:type="paragraph" w:styleId="a4">
    <w:name w:val="Title"/>
    <w:aliases w:val="Знак Знак,Знак"/>
    <w:basedOn w:val="a"/>
    <w:link w:val="a3"/>
    <w:qFormat/>
    <w:rsid w:val="00457855"/>
    <w:pPr>
      <w:widowControl/>
      <w:autoSpaceDE/>
      <w:autoSpaceDN/>
      <w:ind w:left="142"/>
      <w:jc w:val="center"/>
    </w:pPr>
    <w:rPr>
      <w:rFonts w:asciiTheme="minorHAnsi" w:eastAsiaTheme="minorHAnsi" w:hAnsiTheme="minorHAnsi" w:cstheme="minorBidi"/>
      <w:sz w:val="28"/>
      <w:lang w:val="ru-RU" w:eastAsia="ru-RU"/>
    </w:rPr>
  </w:style>
  <w:style w:type="character" w:customStyle="1" w:styleId="1">
    <w:name w:val="Название Знак1"/>
    <w:basedOn w:val="a0"/>
    <w:uiPriority w:val="10"/>
    <w:rsid w:val="004578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kk-KZ"/>
    </w:rPr>
  </w:style>
  <w:style w:type="paragraph" w:styleId="a5">
    <w:name w:val="Body Text"/>
    <w:basedOn w:val="a"/>
    <w:link w:val="a6"/>
    <w:uiPriority w:val="1"/>
    <w:semiHidden/>
    <w:unhideWhenUsed/>
    <w:qFormat/>
    <w:rsid w:val="00457855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457855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7">
    <w:name w:val="List Paragraph"/>
    <w:basedOn w:val="a"/>
    <w:uiPriority w:val="34"/>
    <w:qFormat/>
    <w:rsid w:val="00FA25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78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,Знак Знак1"/>
    <w:basedOn w:val="a0"/>
    <w:link w:val="a4"/>
    <w:locked/>
    <w:rsid w:val="00457855"/>
    <w:rPr>
      <w:sz w:val="28"/>
      <w:lang w:eastAsia="ru-RU"/>
    </w:rPr>
  </w:style>
  <w:style w:type="paragraph" w:styleId="a4">
    <w:name w:val="Title"/>
    <w:aliases w:val="Знак Знак,Знак"/>
    <w:basedOn w:val="a"/>
    <w:link w:val="a3"/>
    <w:qFormat/>
    <w:rsid w:val="00457855"/>
    <w:pPr>
      <w:widowControl/>
      <w:autoSpaceDE/>
      <w:autoSpaceDN/>
      <w:ind w:left="142"/>
      <w:jc w:val="center"/>
    </w:pPr>
    <w:rPr>
      <w:rFonts w:asciiTheme="minorHAnsi" w:eastAsiaTheme="minorHAnsi" w:hAnsiTheme="minorHAnsi" w:cstheme="minorBidi"/>
      <w:sz w:val="28"/>
      <w:lang w:val="ru-RU" w:eastAsia="ru-RU"/>
    </w:rPr>
  </w:style>
  <w:style w:type="character" w:customStyle="1" w:styleId="1">
    <w:name w:val="Название Знак1"/>
    <w:basedOn w:val="a0"/>
    <w:uiPriority w:val="10"/>
    <w:rsid w:val="004578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kk-KZ"/>
    </w:rPr>
  </w:style>
  <w:style w:type="paragraph" w:styleId="a5">
    <w:name w:val="Body Text"/>
    <w:basedOn w:val="a"/>
    <w:link w:val="a6"/>
    <w:uiPriority w:val="1"/>
    <w:semiHidden/>
    <w:unhideWhenUsed/>
    <w:qFormat/>
    <w:rsid w:val="00457855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457855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7">
    <w:name w:val="List Paragraph"/>
    <w:basedOn w:val="a"/>
    <w:uiPriority w:val="34"/>
    <w:qFormat/>
    <w:rsid w:val="00FA2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9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27</cp:revision>
  <cp:lastPrinted>2026-02-17T05:40:00Z</cp:lastPrinted>
  <dcterms:created xsi:type="dcterms:W3CDTF">2026-02-17T04:55:00Z</dcterms:created>
  <dcterms:modified xsi:type="dcterms:W3CDTF">2026-02-17T05:43:00Z</dcterms:modified>
</cp:coreProperties>
</file>