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D1" w:rsidRDefault="002D03D1" w:rsidP="002D03D1">
      <w:pPr>
        <w:widowContro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D03D1" w:rsidRDefault="002D03D1" w:rsidP="002D03D1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Момбеков айылдык кеңешинин                                                                  </w:t>
      </w:r>
    </w:p>
    <w:p w:rsidR="002D03D1" w:rsidRDefault="002D03D1" w:rsidP="002D03D1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ХХIХ-чакырылышынын кезектүү    </w:t>
      </w:r>
    </w:p>
    <w:p w:rsidR="002D03D1" w:rsidRDefault="002D03D1" w:rsidP="002D03D1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16-сессиясынын № 3  токтомунун   </w:t>
      </w:r>
    </w:p>
    <w:p w:rsidR="002D03D1" w:rsidRDefault="002D03D1" w:rsidP="002D03D1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№ 1-тиркемеси</w:t>
      </w:r>
    </w:p>
    <w:p w:rsidR="002D03D1" w:rsidRDefault="002D03D1" w:rsidP="002D03D1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</w:t>
      </w:r>
    </w:p>
    <w:p w:rsidR="002D03D1" w:rsidRDefault="002D03D1" w:rsidP="002D03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Момбеков айыл өкмөтүнүн муниципалдык кызмат көрсөтүүнүн кошумча тизмектери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00"/>
        <w:gridCol w:w="1800"/>
        <w:gridCol w:w="1524"/>
        <w:gridCol w:w="1536"/>
      </w:tblGrid>
      <w:tr w:rsidR="002D03D1" w:rsidTr="002D03D1">
        <w:trPr>
          <w:trHeight w:val="204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Кызмат көрсөтүүлөрүн0үн аталышы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Кызмат көрсөтүүлөрүн стандартташтырууга жооптуу органдардын аты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pStyle w:val="a4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Муниципал</w:t>
            </w:r>
          </w:p>
          <w:p w:rsidR="002D03D1" w:rsidRDefault="002D03D1">
            <w:pPr>
              <w:pStyle w:val="a4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дык кызмат көрсөтүүнү ишке ашыруучу</w:t>
            </w:r>
          </w:p>
          <w:p w:rsidR="002D03D1" w:rsidRDefault="002D03D1">
            <w:pPr>
              <w:pStyle w:val="a4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нун аты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Кызмат көрсөтүүнүн шарттары (акылуулук же акысыздык)</w:t>
            </w:r>
          </w:p>
        </w:tc>
      </w:tr>
      <w:tr w:rsidR="002D03D1" w:rsidTr="002D03D1">
        <w:trPr>
          <w:trHeight w:val="32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үлүшү туралуу тактама берүү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D03D1" w:rsidTr="002D03D1">
        <w:trPr>
          <w:trHeight w:val="4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Салык төлөмдөрү боюнча карызы жоктугу жөнүндө тактама берүү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D03D1" w:rsidTr="002D03D1">
        <w:trPr>
          <w:trHeight w:val="5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Жакырчылык картасында каттоодо тургандыгы тууралуу тактама берүү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D03D1" w:rsidTr="002D03D1">
        <w:trPr>
          <w:trHeight w:val="5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Короо-жай (там-арка) жерлердин жана үлүштөрдүн коңшцлвр ортосунда чек араларын аныктоо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81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Аз камсыз болгон  жакыр үй бүлөлөрд€н балдарына, жетим балдарды керектүү кийим кечектер менен камсыздоо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Жергиликтүү бюджетке жараша ДМЧЖ, улгайган жарандарга материалдык жардам көрсөтүү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Айылдык аймактагы айылдардын спортчуларына жардам көрсөтүү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Улгайган жалгыз бой жашаган кары-картаң жана жашоо шарты оор жардамга муктаж  жарандарды кышкы маалга, көмүр менен камсыздандыруу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Мектептер арасындагы таймаштардын, олимпиадалардын, сынактардын жана спорттук таймаштардын катышуучуларын (мектеп окуучуларын) жол киресин жана тамак аш менен камсыздоо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Көп балалуу энелерге  мамлекеттик сыйлык Эне-Данкы,  Баатыр-эне ордендерине сунуш берүү.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Улуу Ата-мекендик согуштун ардагерлеринин  жесирлерине жана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lastRenderedPageBreak/>
              <w:t>башка согуштардын катышуучуларына материалдык жардам (кыш мезгилине көмүр) көрсөтүү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2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Бала бакчага жана социалдык мекемелерге  суу  кудуктарына суу ташуу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Кароосуз калган, тоголок жетим балдарды, 16 жашка чейинки, ДМЧЖ окуучуларына ден соолукту чыңдоочу жайларга, эс алуу жайларга (санаторийлерге, легерлерге) жолдомо менен барып келүүсү  үчүн жол кирелерин төлөп берүү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Багуучусунан толук ажыраган (тоголок жетим)  балдардын өздүк эсептик счетуна жылына  1 ден кем эмес акча каражатын которуу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Мектепке чейинки билим берүү мекемесинде эмгектенген тарбиячыларга жылына 1 жолу билимин жогорулатуу боюнча окууга барып келүү үчүн сапар чыгымдарын төлөө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  <w:tr w:rsidR="002D03D1" w:rsidTr="002D03D1">
        <w:trPr>
          <w:trHeight w:val="6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1" w:rsidRDefault="002D03D1" w:rsidP="006F3311">
            <w:pPr>
              <w:pStyle w:val="a5"/>
              <w:numPr>
                <w:ilvl w:val="0"/>
                <w:numId w:val="1"/>
              </w:numPr>
              <w:spacing w:line="252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after="6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Маркумдун сөөгүн мүрзөгө коюлгандыгы тууралуу тактама берүү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Айыл өкмөт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D1" w:rsidRDefault="002D03D1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акысыз</w:t>
            </w:r>
          </w:p>
        </w:tc>
      </w:tr>
    </w:tbl>
    <w:p w:rsidR="002D03D1" w:rsidRDefault="002D03D1" w:rsidP="002D03D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D03D1" w:rsidRDefault="002D03D1" w:rsidP="002D03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Момбеков айыл өкмөтүнүн башчысынын </w:t>
      </w:r>
    </w:p>
    <w:p w:rsidR="002D03D1" w:rsidRDefault="002D03D1" w:rsidP="002D03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орун басары-жооптуу катчысы                                                      М.Тажикул уулу</w:t>
      </w:r>
    </w:p>
    <w:p w:rsidR="002D03D1" w:rsidRDefault="002D03D1" w:rsidP="002D03D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D03D1" w:rsidRDefault="002D03D1" w:rsidP="002D03D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D03D1" w:rsidRDefault="002D03D1" w:rsidP="002D03D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D03D1" w:rsidRDefault="002D03D1" w:rsidP="002D03D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44B23" w:rsidRDefault="00944B23">
      <w:bookmarkStart w:id="0" w:name="_GoBack"/>
      <w:bookmarkEnd w:id="0"/>
    </w:p>
    <w:sectPr w:rsidR="0094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15722"/>
    <w:multiLevelType w:val="hybridMultilevel"/>
    <w:tmpl w:val="E1F6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9D"/>
    <w:rsid w:val="002D03D1"/>
    <w:rsid w:val="0092449D"/>
    <w:rsid w:val="0094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D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D03D1"/>
  </w:style>
  <w:style w:type="paragraph" w:styleId="a4">
    <w:name w:val="No Spacing"/>
    <w:link w:val="a3"/>
    <w:uiPriority w:val="1"/>
    <w:qFormat/>
    <w:rsid w:val="002D03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0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D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D03D1"/>
  </w:style>
  <w:style w:type="paragraph" w:styleId="a4">
    <w:name w:val="No Spacing"/>
    <w:link w:val="a3"/>
    <w:uiPriority w:val="1"/>
    <w:qFormat/>
    <w:rsid w:val="002D03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2026-02-18T11:30:00Z</dcterms:created>
  <dcterms:modified xsi:type="dcterms:W3CDTF">2026-02-18T11:31:00Z</dcterms:modified>
</cp:coreProperties>
</file>